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9E838C" w14:textId="77777777" w:rsidR="00364703" w:rsidRPr="00364703" w:rsidRDefault="00364703" w:rsidP="00364703">
      <w:pPr>
        <w:spacing w:line="276" w:lineRule="auto"/>
        <w:jc w:val="center"/>
        <w:rPr>
          <w:b/>
          <w:caps/>
          <w:sz w:val="28"/>
          <w:szCs w:val="28"/>
        </w:rPr>
      </w:pPr>
      <w:r w:rsidRPr="003B500F">
        <w:rPr>
          <w:b/>
          <w:caps/>
          <w:sz w:val="28"/>
          <w:szCs w:val="28"/>
        </w:rPr>
        <w:t xml:space="preserve">Конкурс понимания письменных текстов </w:t>
      </w:r>
      <w:r>
        <w:rPr>
          <w:b/>
          <w:caps/>
          <w:sz w:val="28"/>
          <w:szCs w:val="28"/>
        </w:rPr>
        <w:t xml:space="preserve"> </w:t>
      </w:r>
    </w:p>
    <w:p w14:paraId="6D2961BB" w14:textId="77777777" w:rsidR="00364703" w:rsidRPr="003B500F" w:rsidRDefault="00364703" w:rsidP="00364703">
      <w:pPr>
        <w:spacing w:line="276" w:lineRule="auto"/>
        <w:jc w:val="center"/>
        <w:rPr>
          <w:b/>
          <w:sz w:val="28"/>
          <w:szCs w:val="28"/>
        </w:rPr>
      </w:pPr>
    </w:p>
    <w:p w14:paraId="679734E6" w14:textId="77777777" w:rsidR="00364703" w:rsidRPr="003B500F" w:rsidRDefault="00364703" w:rsidP="00364703">
      <w:pPr>
        <w:spacing w:line="276" w:lineRule="auto"/>
        <w:jc w:val="center"/>
        <w:rPr>
          <w:b/>
          <w:caps/>
          <w:sz w:val="28"/>
          <w:szCs w:val="28"/>
        </w:rPr>
      </w:pPr>
      <w:r w:rsidRPr="003B500F">
        <w:rPr>
          <w:b/>
          <w:caps/>
          <w:sz w:val="28"/>
          <w:szCs w:val="28"/>
        </w:rPr>
        <w:t>Лист заданий</w:t>
      </w:r>
    </w:p>
    <w:p w14:paraId="2ED54009" w14:textId="77777777" w:rsidR="00364703" w:rsidRPr="003B500F" w:rsidRDefault="00364703" w:rsidP="00364703">
      <w:pPr>
        <w:spacing w:line="276" w:lineRule="auto"/>
        <w:jc w:val="center"/>
        <w:rPr>
          <w:b/>
          <w:caps/>
          <w:sz w:val="28"/>
          <w:szCs w:val="28"/>
        </w:rPr>
      </w:pPr>
    </w:p>
    <w:p w14:paraId="46066300" w14:textId="77777777" w:rsidR="00364703" w:rsidRPr="00364703" w:rsidRDefault="00364703" w:rsidP="00364703">
      <w:pPr>
        <w:jc w:val="both"/>
        <w:rPr>
          <w:b/>
          <w:lang w:val="fr-FR"/>
        </w:rPr>
      </w:pPr>
      <w:r w:rsidRPr="003B500F">
        <w:rPr>
          <w:b/>
          <w:lang w:val="fr-FR"/>
        </w:rPr>
        <w:t>Dur</w:t>
      </w:r>
      <w:r w:rsidRPr="00364703">
        <w:rPr>
          <w:b/>
          <w:lang w:val="fr-FR"/>
        </w:rPr>
        <w:t>é</w:t>
      </w:r>
      <w:r w:rsidRPr="003B500F">
        <w:rPr>
          <w:b/>
          <w:lang w:val="fr-FR"/>
        </w:rPr>
        <w:t>e</w:t>
      </w:r>
      <w:r w:rsidRPr="00364703">
        <w:rPr>
          <w:b/>
          <w:lang w:val="fr-FR"/>
        </w:rPr>
        <w:t xml:space="preserve"> </w:t>
      </w:r>
      <w:r w:rsidRPr="003B500F">
        <w:rPr>
          <w:b/>
          <w:lang w:val="fr-FR"/>
        </w:rPr>
        <w:t>de</w:t>
      </w:r>
      <w:r w:rsidRPr="00364703">
        <w:rPr>
          <w:b/>
          <w:lang w:val="fr-FR"/>
        </w:rPr>
        <w:t xml:space="preserve"> </w:t>
      </w:r>
      <w:r w:rsidRPr="003B500F">
        <w:rPr>
          <w:b/>
          <w:lang w:val="fr-FR"/>
        </w:rPr>
        <w:t>l</w:t>
      </w:r>
      <w:r w:rsidRPr="00364703">
        <w:rPr>
          <w:b/>
          <w:lang w:val="fr-FR"/>
        </w:rPr>
        <w:t>’é</w:t>
      </w:r>
      <w:r w:rsidRPr="003B500F">
        <w:rPr>
          <w:b/>
          <w:lang w:val="fr-FR"/>
        </w:rPr>
        <w:t>preuve</w:t>
      </w:r>
      <w:r w:rsidR="000730B7">
        <w:rPr>
          <w:b/>
          <w:lang w:val="fr-FR"/>
        </w:rPr>
        <w:t xml:space="preserve"> : 30</w:t>
      </w:r>
      <w:r w:rsidRPr="00364703">
        <w:rPr>
          <w:b/>
          <w:lang w:val="fr-FR"/>
        </w:rPr>
        <w:t xml:space="preserve"> </w:t>
      </w:r>
      <w:r w:rsidRPr="003B500F">
        <w:rPr>
          <w:b/>
          <w:lang w:val="fr-FR"/>
        </w:rPr>
        <w:t>minutes</w:t>
      </w:r>
      <w:r w:rsidRPr="00364703">
        <w:rPr>
          <w:b/>
          <w:lang w:val="fr-FR"/>
        </w:rPr>
        <w:tab/>
      </w:r>
      <w:r w:rsidRPr="00364703">
        <w:rPr>
          <w:b/>
          <w:lang w:val="fr-FR"/>
        </w:rPr>
        <w:tab/>
        <w:t xml:space="preserve">                                     </w:t>
      </w:r>
      <w:r w:rsidR="0049514D" w:rsidRPr="0049514D">
        <w:rPr>
          <w:b/>
          <w:lang w:val="fr-FR"/>
        </w:rPr>
        <w:t xml:space="preserve">                       </w:t>
      </w:r>
      <w:r>
        <w:rPr>
          <w:b/>
          <w:lang w:val="fr-FR"/>
        </w:rPr>
        <w:t xml:space="preserve">               </w:t>
      </w:r>
      <w:r w:rsidRPr="00364703">
        <w:rPr>
          <w:b/>
          <w:lang w:val="fr-FR"/>
        </w:rPr>
        <w:t xml:space="preserve">    </w:t>
      </w:r>
      <w:r>
        <w:rPr>
          <w:b/>
          <w:lang w:val="fr-FR"/>
        </w:rPr>
        <w:t>Not</w:t>
      </w:r>
      <w:r w:rsidRPr="00364703">
        <w:rPr>
          <w:b/>
          <w:lang w:val="fr-FR"/>
        </w:rPr>
        <w:t xml:space="preserve">e </w:t>
      </w:r>
      <w:r w:rsidRPr="003B500F">
        <w:rPr>
          <w:b/>
          <w:lang w:val="fr-FR"/>
        </w:rPr>
        <w:t>sur</w:t>
      </w:r>
      <w:r w:rsidR="001878BE">
        <w:rPr>
          <w:b/>
          <w:lang w:val="fr-FR"/>
        </w:rPr>
        <w:t xml:space="preserve"> 20</w:t>
      </w:r>
    </w:p>
    <w:p w14:paraId="7E10C6A5" w14:textId="77777777" w:rsidR="00364703" w:rsidRPr="00364703" w:rsidRDefault="00364703" w:rsidP="00364703">
      <w:pPr>
        <w:jc w:val="both"/>
        <w:rPr>
          <w:b/>
          <w:lang w:val="fr-FR"/>
        </w:rPr>
      </w:pPr>
    </w:p>
    <w:p w14:paraId="64A1AB5D" w14:textId="77777777" w:rsidR="00364703" w:rsidRDefault="00364703" w:rsidP="00364703">
      <w:pPr>
        <w:jc w:val="both"/>
        <w:rPr>
          <w:b/>
          <w:lang w:val="fr-FR"/>
        </w:rPr>
      </w:pPr>
      <w:r w:rsidRPr="003B500F">
        <w:rPr>
          <w:b/>
          <w:lang w:val="fr-FR"/>
        </w:rPr>
        <w:t xml:space="preserve"> Lisez ce document et donnez des ré</w:t>
      </w:r>
      <w:r>
        <w:rPr>
          <w:b/>
          <w:lang w:val="fr-FR"/>
        </w:rPr>
        <w:t>ponses aux questions ci-dessous</w:t>
      </w:r>
      <w:r w:rsidRPr="003B500F">
        <w:rPr>
          <w:b/>
          <w:lang w:val="fr-FR"/>
        </w:rPr>
        <w:t> :</w:t>
      </w:r>
    </w:p>
    <w:p w14:paraId="2937FFB4" w14:textId="0B4C60BE" w:rsidR="00364703" w:rsidRDefault="00364703" w:rsidP="00364703">
      <w:pPr>
        <w:jc w:val="both"/>
        <w:rPr>
          <w:b/>
          <w:lang w:val="fr-FR"/>
        </w:rPr>
      </w:pPr>
    </w:p>
    <w:p w14:paraId="0C2811F9" w14:textId="784632BA" w:rsidR="003B0791" w:rsidRDefault="003B0791" w:rsidP="00364703">
      <w:pPr>
        <w:jc w:val="both"/>
        <w:rPr>
          <w:b/>
          <w:lang w:val="fr-FR"/>
        </w:rPr>
      </w:pPr>
    </w:p>
    <w:p w14:paraId="691F0317" w14:textId="65C67819" w:rsidR="003B0791" w:rsidRPr="00691364" w:rsidRDefault="003B0791" w:rsidP="003B0791">
      <w:pPr>
        <w:spacing w:line="360" w:lineRule="auto"/>
        <w:jc w:val="center"/>
        <w:rPr>
          <w:b/>
          <w:sz w:val="28"/>
          <w:szCs w:val="28"/>
          <w:lang w:val="fr-FR"/>
        </w:rPr>
      </w:pPr>
      <w:r w:rsidRPr="00691364">
        <w:rPr>
          <w:b/>
          <w:sz w:val="28"/>
          <w:szCs w:val="28"/>
          <w:lang w:val="fr-FR"/>
        </w:rPr>
        <w:t>Enfants youtubeurs : une nouvelle loi les protège</w:t>
      </w:r>
    </w:p>
    <w:p w14:paraId="38150F65" w14:textId="496BCF95" w:rsidR="003B0791" w:rsidRPr="00691364" w:rsidRDefault="003B0791" w:rsidP="00E05B04">
      <w:pPr>
        <w:spacing w:line="276" w:lineRule="auto"/>
        <w:ind w:firstLine="708"/>
        <w:jc w:val="both"/>
        <w:rPr>
          <w:bCs/>
          <w:sz w:val="28"/>
          <w:szCs w:val="28"/>
          <w:lang w:val="fr-FR"/>
        </w:rPr>
      </w:pPr>
      <w:r w:rsidRPr="00691364">
        <w:rPr>
          <w:bCs/>
          <w:sz w:val="28"/>
          <w:szCs w:val="28"/>
          <w:lang w:val="fr-FR"/>
        </w:rPr>
        <w:t>Pourquoi en parle-t-on ? Parce que, le 6 octobre, le Parlement a adopté une loi qui protège les enfants stars du web. Swan et Néo, Kalys et Athéna, Fantin et Amantine… les connais-tu ? Ces enfants et ces ados font des vidéos sur YouTube, et ils ont des millions de fans! Le 6 octobre, une loi a été votée pour réglementer l’activité de ces jeunes stars du web. Faire des vidéos, c'est un travail</w:t>
      </w:r>
      <w:r w:rsidR="003F4E67" w:rsidRPr="00691364">
        <w:rPr>
          <w:bCs/>
          <w:sz w:val="28"/>
          <w:szCs w:val="28"/>
          <w:lang w:val="fr-FR"/>
        </w:rPr>
        <w:t>…</w:t>
      </w:r>
      <w:r w:rsidRPr="00691364">
        <w:rPr>
          <w:bCs/>
          <w:sz w:val="28"/>
          <w:szCs w:val="28"/>
          <w:lang w:val="fr-FR"/>
        </w:rPr>
        <w:t xml:space="preserve"> Depuis quelques années, de plus en plus d'enfants et d'ados font des vidéos sur Internet, avec l'aide de leurs parents. Pour certains, c'est juste un loisir. Mais d'autres, qu'on appelle des influenceurs, gagnent de l'argent grâce à des publicités. Cela devient alors un travail. Or, en France, le travail des moins de 16 ans est très encadré. Par exemple, les enfants mannequins, acteurs ou faisant des spectacles sont particulièrement protégés et doivent pouvoir suivre leur scolarité. Jusqu'à présent, il n' y avait pas de règles concernant les enfants influenceurs. Heureusement, le 6 octobre, le Parlement a adopté une nouvelle loi pour qu'ils soient protégés, eux aussi.  Cette loi indique qu'il faut une autorisation spéciale pour qu'un jeune de moins de 16 ans puisse travailler comme influenceur sur Internet. Il doit aussi avoir un temps de travail limité, adapté à son âge, avec des pauses régulières. Une large partie de l'argent qu'il gagne doit être versé sur un compte à son nom, qu'il pourra utiliser à ses 18 ans. Ainsi, on est sûr que ses parents ou d'autres adultes ne le feront pas trop travailler, et qu'ils ne dépenseront pas tout à sa place.  La nouvelle loi prévoit également un «droit à l'oubli» pour les influenceurs de moins de 16 ans. Cela veut dire que, n'importe quand, ils peuvent demander à YouTube et aux autres sites de supprimer leurs vidéos en ligne. Cela leur permettra de choisir, quand ils seront plus grands, s'ils veulent continuer à être des stars ou s'ils veulent retrouver une vie normale.</w:t>
      </w:r>
      <w:r w:rsidRPr="00691364">
        <w:rPr>
          <w:bCs/>
          <w:sz w:val="28"/>
          <w:szCs w:val="28"/>
          <w:lang w:val="fr-FR"/>
        </w:rPr>
        <w:br/>
      </w:r>
    </w:p>
    <w:p w14:paraId="59A51952" w14:textId="1CD51BB6" w:rsidR="00402CDA" w:rsidRPr="00DA771F" w:rsidRDefault="00DA771F" w:rsidP="00DA771F">
      <w:pPr>
        <w:pStyle w:val="aa"/>
        <w:numPr>
          <w:ilvl w:val="0"/>
          <w:numId w:val="15"/>
        </w:numPr>
        <w:tabs>
          <w:tab w:val="left" w:pos="426"/>
        </w:tabs>
        <w:ind w:left="0" w:firstLine="0"/>
        <w:jc w:val="both"/>
        <w:rPr>
          <w:rFonts w:ascii="Times New Roman" w:hAnsi="Times New Roman"/>
          <w:i/>
          <w:sz w:val="28"/>
          <w:szCs w:val="28"/>
          <w:lang w:val="fr-FR"/>
        </w:rPr>
      </w:pPr>
      <w:r w:rsidRPr="00DA771F">
        <w:rPr>
          <w:rFonts w:ascii="Times New Roman" w:hAnsi="Times New Roman"/>
          <w:b/>
          <w:sz w:val="28"/>
          <w:szCs w:val="28"/>
          <w:lang w:val="fr-FR"/>
        </w:rPr>
        <w:t xml:space="preserve">Cet </w:t>
      </w:r>
      <w:r w:rsidR="00402CDA" w:rsidRPr="00DA771F">
        <w:rPr>
          <w:rFonts w:ascii="Times New Roman" w:hAnsi="Times New Roman"/>
          <w:b/>
          <w:sz w:val="28"/>
          <w:szCs w:val="28"/>
          <w:lang w:val="fr-FR"/>
        </w:rPr>
        <w:t>article parle de</w:t>
      </w:r>
      <w:r w:rsidR="00504EB2" w:rsidRPr="00DA771F">
        <w:rPr>
          <w:rFonts w:ascii="Times New Roman" w:hAnsi="Times New Roman"/>
          <w:b/>
          <w:sz w:val="28"/>
          <w:szCs w:val="28"/>
          <w:lang w:val="fr-FR"/>
        </w:rPr>
        <w:t>…</w:t>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003E0977" w:rsidRPr="00DA771F">
        <w:rPr>
          <w:rFonts w:ascii="Times New Roman" w:hAnsi="Times New Roman"/>
          <w:b/>
          <w:sz w:val="28"/>
          <w:szCs w:val="28"/>
          <w:lang w:val="fr-FR"/>
        </w:rPr>
        <w:tab/>
      </w:r>
      <w:r w:rsidRPr="00691364">
        <w:rPr>
          <w:rFonts w:ascii="Times New Roman" w:hAnsi="Times New Roman"/>
          <w:b/>
          <w:sz w:val="28"/>
          <w:szCs w:val="28"/>
          <w:lang w:val="fr-FR"/>
        </w:rPr>
        <w:t xml:space="preserve">                </w:t>
      </w:r>
      <w:r w:rsidR="00691364" w:rsidRPr="00691364">
        <w:rPr>
          <w:rFonts w:ascii="Times New Roman" w:hAnsi="Times New Roman"/>
          <w:b/>
          <w:sz w:val="28"/>
          <w:szCs w:val="28"/>
          <w:lang w:val="fr-FR"/>
        </w:rPr>
        <w:t xml:space="preserve">  </w:t>
      </w:r>
      <w:r w:rsidRPr="00691364">
        <w:rPr>
          <w:rFonts w:ascii="Times New Roman" w:hAnsi="Times New Roman"/>
          <w:b/>
          <w:sz w:val="28"/>
          <w:szCs w:val="28"/>
          <w:lang w:val="fr-FR"/>
        </w:rPr>
        <w:t xml:space="preserve">  </w:t>
      </w:r>
      <w:r w:rsidR="003E0977" w:rsidRPr="00DA771F">
        <w:rPr>
          <w:rFonts w:ascii="Times New Roman" w:hAnsi="Times New Roman"/>
          <w:b/>
          <w:sz w:val="28"/>
          <w:szCs w:val="28"/>
          <w:lang w:val="fr-FR"/>
        </w:rPr>
        <w:tab/>
      </w:r>
      <w:r w:rsidR="00691364" w:rsidRPr="00691364">
        <w:rPr>
          <w:rFonts w:ascii="Times New Roman" w:hAnsi="Times New Roman"/>
          <w:i/>
          <w:sz w:val="28"/>
          <w:szCs w:val="28"/>
          <w:lang w:val="fr-FR"/>
        </w:rPr>
        <w:t>1</w:t>
      </w:r>
      <w:r w:rsidR="003E0977" w:rsidRPr="00DA771F">
        <w:rPr>
          <w:rFonts w:ascii="Times New Roman" w:hAnsi="Times New Roman"/>
          <w:i/>
          <w:sz w:val="28"/>
          <w:szCs w:val="28"/>
          <w:lang w:val="fr-FR"/>
        </w:rPr>
        <w:t xml:space="preserve"> point</w:t>
      </w:r>
    </w:p>
    <w:p w14:paraId="2DC93FBF" w14:textId="77777777" w:rsidR="00DA771F" w:rsidRPr="00DA771F" w:rsidRDefault="00DA771F" w:rsidP="00DA771F">
      <w:pPr>
        <w:pStyle w:val="aa"/>
        <w:tabs>
          <w:tab w:val="left" w:pos="426"/>
        </w:tabs>
        <w:ind w:left="0"/>
        <w:jc w:val="both"/>
        <w:rPr>
          <w:rFonts w:ascii="Times New Roman" w:hAnsi="Times New Roman"/>
          <w:i/>
          <w:sz w:val="28"/>
          <w:szCs w:val="28"/>
          <w:lang w:val="fr-FR"/>
        </w:rPr>
      </w:pPr>
    </w:p>
    <w:p w14:paraId="124C6CF3" w14:textId="44A64890" w:rsidR="00F8340C" w:rsidRPr="00F8340C" w:rsidRDefault="002A6DDC" w:rsidP="00F8340C">
      <w:pPr>
        <w:pStyle w:val="aa"/>
        <w:numPr>
          <w:ilvl w:val="0"/>
          <w:numId w:val="16"/>
        </w:numPr>
        <w:tabs>
          <w:tab w:val="left" w:pos="426"/>
        </w:tabs>
        <w:ind w:left="0" w:firstLine="0"/>
        <w:jc w:val="both"/>
        <w:rPr>
          <w:rFonts w:ascii="Times New Roman" w:hAnsi="Times New Roman"/>
          <w:sz w:val="28"/>
          <w:szCs w:val="28"/>
          <w:lang w:val="fr-FR"/>
        </w:rPr>
      </w:pPr>
      <w:r w:rsidRPr="00691364">
        <w:rPr>
          <w:rFonts w:ascii="Times New Roman" w:hAnsi="Times New Roman"/>
          <w:sz w:val="28"/>
          <w:szCs w:val="28"/>
          <w:lang w:val="fr-FR"/>
        </w:rPr>
        <w:t xml:space="preserve">des droits </w:t>
      </w:r>
      <w:r w:rsidR="00402CDA" w:rsidRPr="00DA771F">
        <w:rPr>
          <w:rFonts w:ascii="Times New Roman" w:hAnsi="Times New Roman"/>
          <w:sz w:val="28"/>
          <w:szCs w:val="28"/>
          <w:lang w:val="fr-FR"/>
        </w:rPr>
        <w:t>des jeunes</w:t>
      </w:r>
      <w:r>
        <w:rPr>
          <w:rFonts w:ascii="Times New Roman" w:hAnsi="Times New Roman"/>
          <w:sz w:val="28"/>
          <w:szCs w:val="28"/>
          <w:lang w:val="fr-FR"/>
        </w:rPr>
        <w:t xml:space="preserve"> sur </w:t>
      </w:r>
      <w:r w:rsidR="00600D7F">
        <w:rPr>
          <w:rFonts w:ascii="Times New Roman" w:hAnsi="Times New Roman"/>
          <w:sz w:val="28"/>
          <w:szCs w:val="28"/>
          <w:lang w:val="fr-FR"/>
        </w:rPr>
        <w:t>Web</w:t>
      </w:r>
    </w:p>
    <w:p w14:paraId="28E12BE6" w14:textId="5BBF9114" w:rsidR="00402CDA" w:rsidRPr="00DA771F" w:rsidRDefault="00402CDA" w:rsidP="00DA771F">
      <w:pPr>
        <w:pStyle w:val="aa"/>
        <w:numPr>
          <w:ilvl w:val="0"/>
          <w:numId w:val="16"/>
        </w:numPr>
        <w:tabs>
          <w:tab w:val="left" w:pos="426"/>
        </w:tabs>
        <w:ind w:left="0" w:firstLine="0"/>
        <w:jc w:val="both"/>
        <w:rPr>
          <w:rFonts w:ascii="Times New Roman" w:hAnsi="Times New Roman"/>
          <w:sz w:val="28"/>
          <w:szCs w:val="28"/>
          <w:lang w:val="fr-FR"/>
        </w:rPr>
      </w:pPr>
      <w:r w:rsidRPr="00DA771F">
        <w:rPr>
          <w:rFonts w:ascii="Times New Roman" w:hAnsi="Times New Roman"/>
          <w:sz w:val="28"/>
          <w:szCs w:val="28"/>
          <w:lang w:val="fr-FR"/>
        </w:rPr>
        <w:t>d</w:t>
      </w:r>
      <w:r w:rsidR="00896EA5">
        <w:rPr>
          <w:rFonts w:ascii="Times New Roman" w:hAnsi="Times New Roman"/>
          <w:sz w:val="28"/>
          <w:szCs w:val="28"/>
          <w:lang w:val="fr-FR"/>
        </w:rPr>
        <w:t>es loisirs et des jeux video</w:t>
      </w:r>
    </w:p>
    <w:p w14:paraId="615DE201" w14:textId="409C805B" w:rsidR="00ED3B26" w:rsidRPr="00DA771F" w:rsidRDefault="00AE00DE" w:rsidP="00DA771F">
      <w:pPr>
        <w:pStyle w:val="aa"/>
        <w:numPr>
          <w:ilvl w:val="0"/>
          <w:numId w:val="16"/>
        </w:numPr>
        <w:tabs>
          <w:tab w:val="left" w:pos="426"/>
        </w:tabs>
        <w:ind w:left="0" w:firstLine="0"/>
        <w:jc w:val="both"/>
        <w:rPr>
          <w:rFonts w:ascii="Times New Roman" w:hAnsi="Times New Roman"/>
          <w:sz w:val="28"/>
          <w:szCs w:val="28"/>
          <w:lang w:val="fr-FR"/>
        </w:rPr>
      </w:pPr>
      <w:r w:rsidRPr="00DA771F">
        <w:rPr>
          <w:rFonts w:ascii="Times New Roman" w:hAnsi="Times New Roman"/>
          <w:sz w:val="28"/>
          <w:szCs w:val="28"/>
          <w:lang w:val="fr-FR"/>
        </w:rPr>
        <w:t>de l’influence de l</w:t>
      </w:r>
      <w:r w:rsidR="00896EA5">
        <w:rPr>
          <w:rFonts w:ascii="Times New Roman" w:hAnsi="Times New Roman"/>
          <w:sz w:val="28"/>
          <w:szCs w:val="28"/>
          <w:lang w:val="fr-FR"/>
        </w:rPr>
        <w:t xml:space="preserve">’Internet </w:t>
      </w:r>
      <w:r w:rsidRPr="00DA771F">
        <w:rPr>
          <w:rFonts w:ascii="Times New Roman" w:hAnsi="Times New Roman"/>
          <w:sz w:val="28"/>
          <w:szCs w:val="28"/>
          <w:lang w:val="fr-FR"/>
        </w:rPr>
        <w:t xml:space="preserve"> sur l’esprit des jeunes</w:t>
      </w:r>
    </w:p>
    <w:p w14:paraId="69B43D31" w14:textId="77777777" w:rsidR="00364703" w:rsidRPr="00DA771F" w:rsidRDefault="00DA771F" w:rsidP="00DA771F">
      <w:pPr>
        <w:tabs>
          <w:tab w:val="left" w:pos="426"/>
        </w:tabs>
        <w:jc w:val="both"/>
        <w:rPr>
          <w:b/>
          <w:sz w:val="28"/>
          <w:szCs w:val="28"/>
          <w:lang w:val="fr-FR"/>
        </w:rPr>
      </w:pPr>
      <w:r w:rsidRPr="00DA771F">
        <w:rPr>
          <w:b/>
          <w:sz w:val="28"/>
          <w:szCs w:val="28"/>
          <w:lang w:val="fr-FR"/>
        </w:rPr>
        <w:lastRenderedPageBreak/>
        <w:t xml:space="preserve">2-6. </w:t>
      </w:r>
      <w:r w:rsidR="00ED3B26" w:rsidRPr="00DA771F">
        <w:rPr>
          <w:b/>
          <w:sz w:val="28"/>
          <w:szCs w:val="28"/>
          <w:lang w:val="fr-FR"/>
        </w:rPr>
        <w:t>Dites si les affirmations suivantes  sont vraies ou fausses en cochant la case:</w:t>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r w:rsidR="00364703" w:rsidRPr="009C57E0">
        <w:rPr>
          <w:b/>
          <w:sz w:val="28"/>
          <w:szCs w:val="28"/>
          <w:lang w:val="fr-FR"/>
        </w:rPr>
        <w:tab/>
      </w:r>
    </w:p>
    <w:p w14:paraId="429C722B" w14:textId="77777777" w:rsidR="00364703" w:rsidRPr="00364703" w:rsidRDefault="00364703" w:rsidP="00364703">
      <w:pPr>
        <w:jc w:val="right"/>
        <w:rPr>
          <w:i/>
          <w:sz w:val="28"/>
          <w:szCs w:val="28"/>
          <w:lang w:val="en-US"/>
        </w:rPr>
      </w:pPr>
      <w:r>
        <w:rPr>
          <w:sz w:val="28"/>
          <w:szCs w:val="28"/>
          <w:lang w:val="fr-FR"/>
        </w:rPr>
        <w:t xml:space="preserve"> </w:t>
      </w:r>
      <w:r w:rsidR="00ED3B26">
        <w:rPr>
          <w:sz w:val="28"/>
          <w:szCs w:val="28"/>
          <w:lang w:val="fr-FR"/>
        </w:rPr>
        <w:t xml:space="preserve">             </w:t>
      </w:r>
      <w:r w:rsidR="00190176">
        <w:rPr>
          <w:i/>
          <w:sz w:val="28"/>
          <w:szCs w:val="28"/>
          <w:lang w:val="fr-FR"/>
        </w:rPr>
        <w:t>10</w:t>
      </w:r>
      <w:r w:rsidR="003E0977">
        <w:rPr>
          <w:i/>
          <w:sz w:val="28"/>
          <w:szCs w:val="28"/>
          <w:lang w:val="fr-FR"/>
        </w:rPr>
        <w:t xml:space="preserve"> </w:t>
      </w:r>
      <w:r w:rsidRPr="00364703">
        <w:rPr>
          <w:i/>
          <w:sz w:val="28"/>
          <w:szCs w:val="28"/>
          <w:lang w:val="en-US"/>
        </w:rPr>
        <w:t xml:space="preserve"> points</w:t>
      </w:r>
    </w:p>
    <w:p w14:paraId="06D4AEA5" w14:textId="77777777" w:rsidR="00364703" w:rsidRPr="00220D7C" w:rsidRDefault="00364703" w:rsidP="00364703">
      <w:pPr>
        <w:jc w:val="both"/>
        <w:rPr>
          <w:b/>
          <w:sz w:val="28"/>
          <w:szCs w:val="28"/>
          <w:lang w:val="en-US"/>
        </w:rPr>
      </w:pPr>
    </w:p>
    <w:tbl>
      <w:tblPr>
        <w:tblStyle w:val="ab"/>
        <w:tblW w:w="0" w:type="auto"/>
        <w:tblLook w:val="04A0" w:firstRow="1" w:lastRow="0" w:firstColumn="1" w:lastColumn="0" w:noHBand="0" w:noVBand="1"/>
      </w:tblPr>
      <w:tblGrid>
        <w:gridCol w:w="356"/>
        <w:gridCol w:w="7111"/>
        <w:gridCol w:w="1346"/>
        <w:gridCol w:w="1347"/>
      </w:tblGrid>
      <w:tr w:rsidR="00ED3B26" w:rsidRPr="00DA771F" w14:paraId="7564D2C2" w14:textId="77777777" w:rsidTr="00DA771F">
        <w:tc>
          <w:tcPr>
            <w:tcW w:w="356" w:type="dxa"/>
          </w:tcPr>
          <w:p w14:paraId="283CAD4F" w14:textId="77777777" w:rsidR="00ED3B26" w:rsidRPr="00DA771F" w:rsidRDefault="00ED3B26" w:rsidP="000963E7">
            <w:pPr>
              <w:jc w:val="both"/>
              <w:rPr>
                <w:rFonts w:ascii="Times New Roman" w:hAnsi="Times New Roman"/>
                <w:b/>
                <w:sz w:val="28"/>
                <w:szCs w:val="28"/>
                <w:lang w:val="en-US"/>
              </w:rPr>
            </w:pPr>
          </w:p>
        </w:tc>
        <w:tc>
          <w:tcPr>
            <w:tcW w:w="7111" w:type="dxa"/>
          </w:tcPr>
          <w:p w14:paraId="3AD18079" w14:textId="77777777" w:rsidR="00ED3B26" w:rsidRPr="00DA771F" w:rsidRDefault="004B7E50" w:rsidP="000963E7">
            <w:pPr>
              <w:jc w:val="both"/>
              <w:rPr>
                <w:rFonts w:ascii="Times New Roman" w:hAnsi="Times New Roman"/>
                <w:b/>
                <w:sz w:val="28"/>
                <w:szCs w:val="28"/>
                <w:lang w:val="en-US"/>
              </w:rPr>
            </w:pPr>
            <w:r w:rsidRPr="00DA771F">
              <w:rPr>
                <w:rFonts w:ascii="Times New Roman" w:hAnsi="Times New Roman"/>
                <w:b/>
                <w:sz w:val="28"/>
                <w:szCs w:val="28"/>
                <w:lang w:val="en-US"/>
              </w:rPr>
              <w:t xml:space="preserve">                                         </w:t>
            </w:r>
            <w:r w:rsidR="00ED3B26" w:rsidRPr="00DA771F">
              <w:rPr>
                <w:rFonts w:ascii="Times New Roman" w:hAnsi="Times New Roman"/>
                <w:b/>
                <w:sz w:val="28"/>
                <w:szCs w:val="28"/>
                <w:lang w:val="en-US"/>
              </w:rPr>
              <w:t xml:space="preserve">Affirmation </w:t>
            </w:r>
          </w:p>
        </w:tc>
        <w:tc>
          <w:tcPr>
            <w:tcW w:w="1346" w:type="dxa"/>
          </w:tcPr>
          <w:p w14:paraId="123A7475" w14:textId="77777777" w:rsidR="00ED3B26" w:rsidRPr="00DA771F" w:rsidRDefault="00ED3B26" w:rsidP="000963E7">
            <w:pPr>
              <w:jc w:val="both"/>
              <w:rPr>
                <w:rFonts w:ascii="Times New Roman" w:hAnsi="Times New Roman"/>
                <w:b/>
                <w:sz w:val="28"/>
                <w:szCs w:val="28"/>
                <w:lang w:val="en-US"/>
              </w:rPr>
            </w:pPr>
            <w:r w:rsidRPr="00DA771F">
              <w:rPr>
                <w:rFonts w:ascii="Times New Roman" w:hAnsi="Times New Roman"/>
                <w:b/>
                <w:sz w:val="28"/>
                <w:szCs w:val="28"/>
                <w:lang w:val="en-US"/>
              </w:rPr>
              <w:t>VRAI</w:t>
            </w:r>
          </w:p>
        </w:tc>
        <w:tc>
          <w:tcPr>
            <w:tcW w:w="1347" w:type="dxa"/>
          </w:tcPr>
          <w:p w14:paraId="67925F74" w14:textId="77777777" w:rsidR="00ED3B26" w:rsidRPr="00DA771F" w:rsidRDefault="00ED3B26" w:rsidP="000963E7">
            <w:pPr>
              <w:jc w:val="both"/>
              <w:rPr>
                <w:rFonts w:ascii="Times New Roman" w:hAnsi="Times New Roman"/>
                <w:b/>
                <w:sz w:val="28"/>
                <w:szCs w:val="28"/>
                <w:lang w:val="en-US"/>
              </w:rPr>
            </w:pPr>
            <w:r w:rsidRPr="00DA771F">
              <w:rPr>
                <w:rFonts w:ascii="Times New Roman" w:hAnsi="Times New Roman"/>
                <w:b/>
                <w:sz w:val="28"/>
                <w:szCs w:val="28"/>
                <w:lang w:val="en-US"/>
              </w:rPr>
              <w:t>FAUX</w:t>
            </w:r>
          </w:p>
        </w:tc>
      </w:tr>
      <w:tr w:rsidR="00ED3B26" w:rsidRPr="00691364" w14:paraId="11714A0E" w14:textId="77777777" w:rsidTr="00DA771F">
        <w:trPr>
          <w:trHeight w:val="644"/>
        </w:trPr>
        <w:tc>
          <w:tcPr>
            <w:tcW w:w="356" w:type="dxa"/>
          </w:tcPr>
          <w:p w14:paraId="37F652B7" w14:textId="77777777"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2</w:t>
            </w:r>
          </w:p>
        </w:tc>
        <w:tc>
          <w:tcPr>
            <w:tcW w:w="7111" w:type="dxa"/>
          </w:tcPr>
          <w:p w14:paraId="7FD0023B" w14:textId="5FCC465A" w:rsidR="00ED3B26" w:rsidRPr="00691364" w:rsidRDefault="00ED3B26" w:rsidP="00DA771F">
            <w:pPr>
              <w:rPr>
                <w:rFonts w:ascii="Times New Roman" w:hAnsi="Times New Roman"/>
                <w:sz w:val="28"/>
                <w:szCs w:val="28"/>
                <w:lang w:val="fr-FR"/>
              </w:rPr>
            </w:pPr>
          </w:p>
          <w:p w14:paraId="69F283C6" w14:textId="7D473BFD" w:rsidR="00504EB2" w:rsidRPr="00364703" w:rsidRDefault="00691364" w:rsidP="00DA771F">
            <w:pPr>
              <w:rPr>
                <w:rFonts w:ascii="Times New Roman" w:hAnsi="Times New Roman"/>
                <w:sz w:val="28"/>
                <w:szCs w:val="28"/>
                <w:lang w:val="fr-FR"/>
              </w:rPr>
            </w:pPr>
            <w:r>
              <w:rPr>
                <w:rFonts w:ascii="Times New Roman" w:hAnsi="Times New Roman"/>
                <w:sz w:val="28"/>
                <w:szCs w:val="28"/>
                <w:lang w:val="fr-FR"/>
              </w:rPr>
              <w:t>Le gouvernement a promulgué la</w:t>
            </w:r>
            <w:r w:rsidR="00303487">
              <w:rPr>
                <w:rFonts w:ascii="Times New Roman" w:hAnsi="Times New Roman"/>
                <w:sz w:val="28"/>
                <w:szCs w:val="28"/>
                <w:lang w:val="fr-FR"/>
              </w:rPr>
              <w:t xml:space="preserve"> loi</w:t>
            </w:r>
            <w:r w:rsidR="00E25712">
              <w:rPr>
                <w:rFonts w:ascii="Times New Roman" w:hAnsi="Times New Roman"/>
                <w:sz w:val="28"/>
                <w:szCs w:val="28"/>
                <w:lang w:val="fr-FR"/>
              </w:rPr>
              <w:t xml:space="preserve"> </w:t>
            </w:r>
            <w:r w:rsidR="00830BC9" w:rsidRPr="00691364">
              <w:rPr>
                <w:rFonts w:ascii="Times New Roman" w:hAnsi="Times New Roman"/>
                <w:sz w:val="28"/>
                <w:szCs w:val="28"/>
                <w:lang w:val="fr-FR"/>
              </w:rPr>
              <w:t>l</w:t>
            </w:r>
            <w:r w:rsidR="00E25712">
              <w:rPr>
                <w:rFonts w:ascii="Times New Roman" w:hAnsi="Times New Roman"/>
                <w:sz w:val="28"/>
                <w:szCs w:val="28"/>
                <w:lang w:val="fr-FR"/>
              </w:rPr>
              <w:t>e 6 octobre</w:t>
            </w:r>
            <w:r>
              <w:rPr>
                <w:rFonts w:ascii="Times New Roman" w:hAnsi="Times New Roman"/>
                <w:sz w:val="28"/>
                <w:szCs w:val="28"/>
                <w:lang w:val="fr-FR"/>
              </w:rPr>
              <w:t>.</w:t>
            </w:r>
          </w:p>
        </w:tc>
        <w:tc>
          <w:tcPr>
            <w:tcW w:w="1346" w:type="dxa"/>
          </w:tcPr>
          <w:p w14:paraId="17B623F7" w14:textId="77777777" w:rsidR="00ED3B26" w:rsidRPr="00364703" w:rsidRDefault="00ED3B26" w:rsidP="00DA771F">
            <w:pPr>
              <w:rPr>
                <w:rFonts w:ascii="Times New Roman" w:hAnsi="Times New Roman"/>
                <w:sz w:val="28"/>
                <w:szCs w:val="28"/>
                <w:lang w:val="fr-FR"/>
              </w:rPr>
            </w:pPr>
          </w:p>
        </w:tc>
        <w:tc>
          <w:tcPr>
            <w:tcW w:w="1347" w:type="dxa"/>
          </w:tcPr>
          <w:p w14:paraId="418E76D3" w14:textId="77777777" w:rsidR="00ED3B26" w:rsidRPr="00364703" w:rsidRDefault="00ED3B26" w:rsidP="00DA771F">
            <w:pPr>
              <w:rPr>
                <w:rFonts w:ascii="Times New Roman" w:hAnsi="Times New Roman"/>
                <w:sz w:val="28"/>
                <w:szCs w:val="28"/>
                <w:lang w:val="fr-FR"/>
              </w:rPr>
            </w:pPr>
          </w:p>
        </w:tc>
      </w:tr>
      <w:tr w:rsidR="00ED3B26" w:rsidRPr="00691364" w14:paraId="14222D30" w14:textId="77777777" w:rsidTr="00DA771F">
        <w:trPr>
          <w:trHeight w:val="644"/>
        </w:trPr>
        <w:tc>
          <w:tcPr>
            <w:tcW w:w="356" w:type="dxa"/>
          </w:tcPr>
          <w:p w14:paraId="4232C6EA" w14:textId="77777777"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3</w:t>
            </w:r>
          </w:p>
        </w:tc>
        <w:tc>
          <w:tcPr>
            <w:tcW w:w="7111" w:type="dxa"/>
          </w:tcPr>
          <w:p w14:paraId="3105D1F4" w14:textId="30D54B54" w:rsidR="00ED3B26" w:rsidRPr="00DA771F" w:rsidRDefault="00E25712" w:rsidP="00DA771F">
            <w:pPr>
              <w:rPr>
                <w:rFonts w:ascii="Times New Roman" w:hAnsi="Times New Roman"/>
                <w:sz w:val="28"/>
                <w:szCs w:val="28"/>
                <w:lang w:val="fr-FR"/>
              </w:rPr>
            </w:pPr>
            <w:r>
              <w:rPr>
                <w:rFonts w:ascii="Times New Roman" w:hAnsi="Times New Roman"/>
                <w:sz w:val="28"/>
                <w:szCs w:val="28"/>
                <w:lang w:val="fr-FR"/>
              </w:rPr>
              <w:t>Les enfants font leurs vidéos sans soutien des proches</w:t>
            </w:r>
            <w:r w:rsidR="00691364">
              <w:rPr>
                <w:rFonts w:ascii="Times New Roman" w:hAnsi="Times New Roman"/>
                <w:sz w:val="28"/>
                <w:szCs w:val="28"/>
                <w:lang w:val="fr-FR"/>
              </w:rPr>
              <w:t>.</w:t>
            </w:r>
          </w:p>
        </w:tc>
        <w:tc>
          <w:tcPr>
            <w:tcW w:w="1346" w:type="dxa"/>
          </w:tcPr>
          <w:p w14:paraId="47545A67" w14:textId="77777777" w:rsidR="00ED3B26" w:rsidRPr="00364703" w:rsidRDefault="00ED3B26" w:rsidP="00DA771F">
            <w:pPr>
              <w:rPr>
                <w:rFonts w:ascii="Times New Roman" w:hAnsi="Times New Roman"/>
                <w:sz w:val="28"/>
                <w:szCs w:val="28"/>
                <w:lang w:val="fr-FR"/>
              </w:rPr>
            </w:pPr>
          </w:p>
        </w:tc>
        <w:tc>
          <w:tcPr>
            <w:tcW w:w="1347" w:type="dxa"/>
          </w:tcPr>
          <w:p w14:paraId="0A1CF651" w14:textId="77777777" w:rsidR="00ED3B26" w:rsidRPr="00364703" w:rsidRDefault="00ED3B26" w:rsidP="00DA771F">
            <w:pPr>
              <w:rPr>
                <w:rFonts w:ascii="Times New Roman" w:hAnsi="Times New Roman"/>
                <w:sz w:val="28"/>
                <w:szCs w:val="28"/>
                <w:lang w:val="fr-FR"/>
              </w:rPr>
            </w:pPr>
          </w:p>
        </w:tc>
      </w:tr>
      <w:tr w:rsidR="00ED3B26" w:rsidRPr="00691364" w14:paraId="774A9247" w14:textId="77777777" w:rsidTr="00DA771F">
        <w:trPr>
          <w:trHeight w:val="644"/>
        </w:trPr>
        <w:tc>
          <w:tcPr>
            <w:tcW w:w="356" w:type="dxa"/>
          </w:tcPr>
          <w:p w14:paraId="7E2C40E8" w14:textId="77777777"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4</w:t>
            </w:r>
          </w:p>
        </w:tc>
        <w:tc>
          <w:tcPr>
            <w:tcW w:w="7111" w:type="dxa"/>
          </w:tcPr>
          <w:p w14:paraId="02C30683" w14:textId="01B79715" w:rsidR="00ED3B26" w:rsidRPr="00DA771F" w:rsidRDefault="005500FD" w:rsidP="00DA771F">
            <w:pPr>
              <w:rPr>
                <w:rFonts w:ascii="Times New Roman" w:hAnsi="Times New Roman"/>
                <w:sz w:val="28"/>
                <w:szCs w:val="28"/>
                <w:lang w:val="fr-FR"/>
              </w:rPr>
            </w:pPr>
            <w:r>
              <w:rPr>
                <w:rFonts w:ascii="Times New Roman" w:hAnsi="Times New Roman"/>
                <w:sz w:val="28"/>
                <w:szCs w:val="28"/>
                <w:lang w:val="fr-FR"/>
              </w:rPr>
              <w:t>Les enfants ont peu d’abonnés sur Youtube</w:t>
            </w:r>
            <w:r w:rsidR="00691364">
              <w:rPr>
                <w:rFonts w:ascii="Times New Roman" w:hAnsi="Times New Roman"/>
                <w:sz w:val="28"/>
                <w:szCs w:val="28"/>
                <w:lang w:val="fr-FR"/>
              </w:rPr>
              <w:t>.</w:t>
            </w:r>
          </w:p>
        </w:tc>
        <w:tc>
          <w:tcPr>
            <w:tcW w:w="1346" w:type="dxa"/>
          </w:tcPr>
          <w:p w14:paraId="0EDD7761" w14:textId="77777777" w:rsidR="00ED3B26" w:rsidRPr="00364703" w:rsidRDefault="00ED3B26" w:rsidP="00DA771F">
            <w:pPr>
              <w:rPr>
                <w:rFonts w:ascii="Times New Roman" w:hAnsi="Times New Roman"/>
                <w:sz w:val="28"/>
                <w:szCs w:val="28"/>
                <w:lang w:val="fr-FR"/>
              </w:rPr>
            </w:pPr>
          </w:p>
        </w:tc>
        <w:tc>
          <w:tcPr>
            <w:tcW w:w="1347" w:type="dxa"/>
          </w:tcPr>
          <w:p w14:paraId="61398906" w14:textId="77777777" w:rsidR="00ED3B26" w:rsidRPr="00364703" w:rsidRDefault="00ED3B26" w:rsidP="00DA771F">
            <w:pPr>
              <w:rPr>
                <w:rFonts w:ascii="Times New Roman" w:hAnsi="Times New Roman"/>
                <w:sz w:val="28"/>
                <w:szCs w:val="28"/>
                <w:lang w:val="fr-FR"/>
              </w:rPr>
            </w:pPr>
          </w:p>
        </w:tc>
      </w:tr>
      <w:tr w:rsidR="00ED3B26" w:rsidRPr="00691364" w14:paraId="4AE1D193" w14:textId="77777777" w:rsidTr="00DA771F">
        <w:trPr>
          <w:trHeight w:val="644"/>
        </w:trPr>
        <w:tc>
          <w:tcPr>
            <w:tcW w:w="356" w:type="dxa"/>
          </w:tcPr>
          <w:p w14:paraId="02DAAB9A" w14:textId="77777777" w:rsidR="00ED3B26" w:rsidRPr="00390DE5" w:rsidRDefault="00390DE5" w:rsidP="00DA771F">
            <w:pPr>
              <w:rPr>
                <w:rFonts w:ascii="Times New Roman" w:hAnsi="Times New Roman"/>
                <w:b/>
                <w:sz w:val="28"/>
                <w:szCs w:val="28"/>
                <w:lang w:val="en-US"/>
              </w:rPr>
            </w:pPr>
            <w:r>
              <w:rPr>
                <w:rFonts w:ascii="Times New Roman" w:hAnsi="Times New Roman"/>
                <w:b/>
                <w:sz w:val="28"/>
                <w:szCs w:val="28"/>
                <w:lang w:val="en-US"/>
              </w:rPr>
              <w:t>5</w:t>
            </w:r>
          </w:p>
        </w:tc>
        <w:tc>
          <w:tcPr>
            <w:tcW w:w="7111" w:type="dxa"/>
          </w:tcPr>
          <w:p w14:paraId="19F5E586" w14:textId="7B2BB1A1" w:rsidR="00ED3B26" w:rsidRPr="00DA771F" w:rsidRDefault="00E25712" w:rsidP="00DA771F">
            <w:pPr>
              <w:rPr>
                <w:rFonts w:ascii="Times New Roman" w:hAnsi="Times New Roman"/>
                <w:sz w:val="28"/>
                <w:szCs w:val="28"/>
                <w:lang w:val="fr-FR"/>
              </w:rPr>
            </w:pPr>
            <w:r>
              <w:rPr>
                <w:rFonts w:ascii="Times New Roman" w:hAnsi="Times New Roman"/>
                <w:sz w:val="28"/>
                <w:szCs w:val="28"/>
                <w:lang w:val="fr-FR"/>
              </w:rPr>
              <w:t xml:space="preserve">Le travail des mineurs en France est </w:t>
            </w:r>
            <w:r w:rsidR="00631A00">
              <w:rPr>
                <w:rFonts w:ascii="Times New Roman" w:hAnsi="Times New Roman"/>
                <w:sz w:val="28"/>
                <w:szCs w:val="28"/>
                <w:lang w:val="fr-FR"/>
              </w:rPr>
              <w:t>strictement contrôlé</w:t>
            </w:r>
            <w:r w:rsidR="00691364">
              <w:rPr>
                <w:rFonts w:ascii="Times New Roman" w:hAnsi="Times New Roman"/>
                <w:sz w:val="28"/>
                <w:szCs w:val="28"/>
                <w:lang w:val="fr-FR"/>
              </w:rPr>
              <w:t>.</w:t>
            </w:r>
          </w:p>
        </w:tc>
        <w:tc>
          <w:tcPr>
            <w:tcW w:w="1346" w:type="dxa"/>
          </w:tcPr>
          <w:p w14:paraId="09731077" w14:textId="77777777" w:rsidR="00ED3B26" w:rsidRPr="00364703" w:rsidRDefault="00ED3B26" w:rsidP="00DA771F">
            <w:pPr>
              <w:rPr>
                <w:rFonts w:ascii="Times New Roman" w:hAnsi="Times New Roman"/>
                <w:sz w:val="28"/>
                <w:szCs w:val="28"/>
                <w:lang w:val="fr-FR"/>
              </w:rPr>
            </w:pPr>
          </w:p>
        </w:tc>
        <w:tc>
          <w:tcPr>
            <w:tcW w:w="1347" w:type="dxa"/>
          </w:tcPr>
          <w:p w14:paraId="1E4B53FD" w14:textId="77777777" w:rsidR="00ED3B26" w:rsidRPr="00364703" w:rsidRDefault="00ED3B26" w:rsidP="00DA771F">
            <w:pPr>
              <w:rPr>
                <w:rFonts w:ascii="Times New Roman" w:hAnsi="Times New Roman"/>
                <w:sz w:val="28"/>
                <w:szCs w:val="28"/>
                <w:lang w:val="fr-FR"/>
              </w:rPr>
            </w:pPr>
          </w:p>
        </w:tc>
      </w:tr>
      <w:tr w:rsidR="00ED3B26" w:rsidRPr="00691364" w14:paraId="7525A0F7" w14:textId="77777777" w:rsidTr="00DA771F">
        <w:trPr>
          <w:trHeight w:val="644"/>
        </w:trPr>
        <w:tc>
          <w:tcPr>
            <w:tcW w:w="356" w:type="dxa"/>
          </w:tcPr>
          <w:p w14:paraId="5431C4E0" w14:textId="77777777" w:rsidR="00ED3B26" w:rsidRPr="00390DE5" w:rsidRDefault="003E0977" w:rsidP="00DA771F">
            <w:pPr>
              <w:rPr>
                <w:rFonts w:ascii="Times New Roman" w:hAnsi="Times New Roman"/>
                <w:b/>
                <w:sz w:val="28"/>
                <w:szCs w:val="28"/>
                <w:lang w:val="en-US"/>
              </w:rPr>
            </w:pPr>
            <w:r>
              <w:rPr>
                <w:rFonts w:ascii="Times New Roman" w:hAnsi="Times New Roman"/>
                <w:b/>
                <w:sz w:val="28"/>
                <w:szCs w:val="28"/>
                <w:lang w:val="en-US"/>
              </w:rPr>
              <w:t>6</w:t>
            </w:r>
          </w:p>
        </w:tc>
        <w:tc>
          <w:tcPr>
            <w:tcW w:w="7111" w:type="dxa"/>
          </w:tcPr>
          <w:p w14:paraId="145AA25D" w14:textId="564A65C0" w:rsidR="00ED3B26" w:rsidRPr="00DA771F" w:rsidRDefault="000209A2" w:rsidP="00DA771F">
            <w:pPr>
              <w:rPr>
                <w:rFonts w:ascii="Times New Roman" w:hAnsi="Times New Roman"/>
                <w:sz w:val="28"/>
                <w:szCs w:val="28"/>
                <w:lang w:val="fr-FR"/>
              </w:rPr>
            </w:pPr>
            <w:r>
              <w:rPr>
                <w:rFonts w:ascii="Times New Roman" w:hAnsi="Times New Roman"/>
                <w:sz w:val="28"/>
                <w:szCs w:val="28"/>
                <w:lang w:val="fr-FR"/>
              </w:rPr>
              <w:t>C</w:t>
            </w:r>
            <w:r w:rsidR="00830BC9">
              <w:rPr>
                <w:rFonts w:ascii="Times New Roman" w:hAnsi="Times New Roman"/>
                <w:sz w:val="28"/>
                <w:szCs w:val="28"/>
                <w:lang w:val="fr-FR"/>
              </w:rPr>
              <w:t>’</w:t>
            </w:r>
            <w:r>
              <w:rPr>
                <w:rFonts w:ascii="Times New Roman" w:hAnsi="Times New Roman"/>
                <w:sz w:val="28"/>
                <w:szCs w:val="28"/>
                <w:lang w:val="fr-FR"/>
              </w:rPr>
              <w:t>est pas obligatoire de suivre l’enseignement pour les jeunes qui travaillent</w:t>
            </w:r>
            <w:r w:rsidR="00691364">
              <w:rPr>
                <w:rFonts w:ascii="Times New Roman" w:hAnsi="Times New Roman"/>
                <w:sz w:val="28"/>
                <w:szCs w:val="28"/>
                <w:lang w:val="fr-FR"/>
              </w:rPr>
              <w:t>.</w:t>
            </w:r>
          </w:p>
        </w:tc>
        <w:tc>
          <w:tcPr>
            <w:tcW w:w="1346" w:type="dxa"/>
          </w:tcPr>
          <w:p w14:paraId="74138D38" w14:textId="77777777" w:rsidR="00ED3B26" w:rsidRDefault="00ED3B26" w:rsidP="00DA771F">
            <w:pPr>
              <w:rPr>
                <w:rFonts w:ascii="Times New Roman" w:hAnsi="Times New Roman"/>
                <w:sz w:val="28"/>
                <w:szCs w:val="28"/>
                <w:lang w:val="fr-FR"/>
              </w:rPr>
            </w:pPr>
          </w:p>
          <w:p w14:paraId="2D1D8977" w14:textId="77777777" w:rsidR="00504EB2" w:rsidRPr="00364703" w:rsidRDefault="00504EB2" w:rsidP="00DA771F">
            <w:pPr>
              <w:rPr>
                <w:rFonts w:ascii="Times New Roman" w:hAnsi="Times New Roman"/>
                <w:sz w:val="28"/>
                <w:szCs w:val="28"/>
                <w:lang w:val="fr-FR"/>
              </w:rPr>
            </w:pPr>
          </w:p>
        </w:tc>
        <w:tc>
          <w:tcPr>
            <w:tcW w:w="1347" w:type="dxa"/>
          </w:tcPr>
          <w:p w14:paraId="612F7844" w14:textId="77777777" w:rsidR="00ED3B26" w:rsidRPr="00364703" w:rsidRDefault="00ED3B26" w:rsidP="00DA771F">
            <w:pPr>
              <w:rPr>
                <w:rFonts w:ascii="Times New Roman" w:hAnsi="Times New Roman"/>
                <w:sz w:val="28"/>
                <w:szCs w:val="28"/>
                <w:lang w:val="fr-FR"/>
              </w:rPr>
            </w:pPr>
          </w:p>
        </w:tc>
      </w:tr>
    </w:tbl>
    <w:p w14:paraId="3F9D22E2" w14:textId="77777777" w:rsidR="00364703" w:rsidRPr="00DA771F" w:rsidRDefault="00364703" w:rsidP="00364703">
      <w:pPr>
        <w:jc w:val="both"/>
        <w:rPr>
          <w:sz w:val="28"/>
          <w:szCs w:val="28"/>
          <w:u w:val="single"/>
          <w:lang w:val="fr-FR"/>
        </w:rPr>
      </w:pPr>
    </w:p>
    <w:p w14:paraId="0A501B63" w14:textId="591A6A78" w:rsidR="00E00FAF" w:rsidRDefault="003E0977" w:rsidP="00364703">
      <w:pPr>
        <w:jc w:val="both"/>
        <w:rPr>
          <w:i/>
          <w:sz w:val="28"/>
          <w:szCs w:val="28"/>
          <w:lang w:val="fr-FR"/>
        </w:rPr>
      </w:pPr>
      <w:r w:rsidRPr="009C57E0">
        <w:rPr>
          <w:b/>
          <w:sz w:val="28"/>
          <w:szCs w:val="28"/>
          <w:lang w:val="fr-FR"/>
        </w:rPr>
        <w:t>7.</w:t>
      </w:r>
      <w:r>
        <w:rPr>
          <w:sz w:val="28"/>
          <w:szCs w:val="28"/>
          <w:lang w:val="fr-FR"/>
        </w:rPr>
        <w:t xml:space="preserve"> </w:t>
      </w:r>
      <w:r w:rsidR="00E05B04">
        <w:rPr>
          <w:sz w:val="28"/>
          <w:szCs w:val="28"/>
          <w:lang w:val="fr-FR"/>
        </w:rPr>
        <w:t>Qu’est-ce que c</w:t>
      </w:r>
      <w:r w:rsidR="00830BC9">
        <w:rPr>
          <w:sz w:val="28"/>
          <w:szCs w:val="28"/>
          <w:lang w:val="fr-FR"/>
        </w:rPr>
        <w:t>’</w:t>
      </w:r>
      <w:r w:rsidR="00691364">
        <w:rPr>
          <w:sz w:val="28"/>
          <w:szCs w:val="28"/>
          <w:lang w:val="fr-FR"/>
        </w:rPr>
        <w:t>est qu’ un « </w:t>
      </w:r>
      <w:r w:rsidR="00E05B04">
        <w:rPr>
          <w:sz w:val="28"/>
          <w:szCs w:val="28"/>
          <w:lang w:val="fr-FR"/>
        </w:rPr>
        <w:t>droit à l’oubli</w:t>
      </w:r>
      <w:r w:rsidR="00E00FAF">
        <w:rPr>
          <w:sz w:val="28"/>
          <w:szCs w:val="28"/>
          <w:lang w:val="fr-FR"/>
        </w:rPr>
        <w:t>»</w:t>
      </w:r>
      <w:r w:rsidR="00E05B04">
        <w:rPr>
          <w:sz w:val="28"/>
          <w:szCs w:val="28"/>
          <w:lang w:val="fr-FR"/>
        </w:rPr>
        <w:t> ?</w:t>
      </w:r>
      <w:r w:rsidR="00364703" w:rsidRPr="00364703">
        <w:rPr>
          <w:sz w:val="28"/>
          <w:szCs w:val="28"/>
          <w:lang w:val="fr-FR"/>
        </w:rPr>
        <w:tab/>
      </w:r>
      <w:r w:rsidR="00364703" w:rsidRPr="00364703">
        <w:rPr>
          <w:sz w:val="28"/>
          <w:szCs w:val="28"/>
          <w:lang w:val="fr-FR"/>
        </w:rPr>
        <w:tab/>
      </w:r>
      <w:r w:rsidR="00364703">
        <w:rPr>
          <w:sz w:val="28"/>
          <w:szCs w:val="28"/>
          <w:lang w:val="fr-FR"/>
        </w:rPr>
        <w:t xml:space="preserve">                    </w:t>
      </w:r>
      <w:r w:rsidR="00190176">
        <w:rPr>
          <w:sz w:val="28"/>
          <w:szCs w:val="28"/>
          <w:lang w:val="fr-FR"/>
        </w:rPr>
        <w:tab/>
      </w:r>
      <w:r w:rsidR="00190176">
        <w:rPr>
          <w:sz w:val="28"/>
          <w:szCs w:val="28"/>
          <w:lang w:val="fr-FR"/>
        </w:rPr>
        <w:tab/>
      </w:r>
      <w:r w:rsidR="00830BC9">
        <w:rPr>
          <w:sz w:val="28"/>
          <w:szCs w:val="28"/>
          <w:lang w:val="fr-FR"/>
        </w:rPr>
        <w:tab/>
      </w:r>
      <w:r w:rsidR="00364703">
        <w:rPr>
          <w:sz w:val="28"/>
          <w:szCs w:val="28"/>
          <w:lang w:val="fr-FR"/>
        </w:rPr>
        <w:t xml:space="preserve"> </w:t>
      </w:r>
      <w:r w:rsidR="00190176">
        <w:rPr>
          <w:i/>
          <w:sz w:val="28"/>
          <w:szCs w:val="28"/>
          <w:lang w:val="fr-FR"/>
        </w:rPr>
        <w:t>2</w:t>
      </w:r>
      <w:r w:rsidR="00364703" w:rsidRPr="00364703">
        <w:rPr>
          <w:i/>
          <w:sz w:val="28"/>
          <w:szCs w:val="28"/>
          <w:lang w:val="fr-FR"/>
        </w:rPr>
        <w:t xml:space="preserve"> point</w:t>
      </w:r>
      <w:r w:rsidR="00190176">
        <w:rPr>
          <w:i/>
          <w:sz w:val="28"/>
          <w:szCs w:val="28"/>
          <w:lang w:val="fr-FR"/>
        </w:rPr>
        <w:t>s</w:t>
      </w:r>
    </w:p>
    <w:p w14:paraId="652824D0" w14:textId="77777777" w:rsidR="00830BC9" w:rsidRDefault="00830BC9" w:rsidP="00364703">
      <w:pPr>
        <w:jc w:val="both"/>
        <w:rPr>
          <w:i/>
          <w:sz w:val="28"/>
          <w:szCs w:val="28"/>
          <w:lang w:val="fr-FR"/>
        </w:rPr>
      </w:pPr>
    </w:p>
    <w:p w14:paraId="54B4EBF2" w14:textId="4EBF325A" w:rsidR="00364703" w:rsidRPr="00364703" w:rsidRDefault="00E05B04" w:rsidP="00364703">
      <w:pPr>
        <w:jc w:val="both"/>
        <w:rPr>
          <w:sz w:val="28"/>
          <w:szCs w:val="28"/>
          <w:lang w:val="fr-FR"/>
        </w:rPr>
      </w:pPr>
      <w:r>
        <w:rPr>
          <w:b/>
          <w:sz w:val="28"/>
          <w:szCs w:val="28"/>
          <w:lang w:val="fr-FR"/>
        </w:rPr>
        <w:t>______________________________________________________________________</w:t>
      </w:r>
    </w:p>
    <w:p w14:paraId="3BCC7B54" w14:textId="77777777" w:rsidR="00105D40" w:rsidRDefault="00105D40" w:rsidP="003E0977">
      <w:pPr>
        <w:jc w:val="both"/>
        <w:rPr>
          <w:sz w:val="28"/>
          <w:szCs w:val="28"/>
          <w:lang w:val="fr-FR"/>
        </w:rPr>
      </w:pPr>
    </w:p>
    <w:p w14:paraId="2EA42C3E" w14:textId="37D54E02" w:rsidR="003E0977" w:rsidRDefault="003E0977" w:rsidP="00105D40">
      <w:pPr>
        <w:spacing w:after="120"/>
        <w:jc w:val="both"/>
        <w:rPr>
          <w:sz w:val="28"/>
          <w:szCs w:val="28"/>
          <w:lang w:val="fr-FR"/>
        </w:rPr>
      </w:pPr>
      <w:r>
        <w:rPr>
          <w:b/>
          <w:sz w:val="28"/>
          <w:szCs w:val="28"/>
          <w:lang w:val="fr-FR"/>
        </w:rPr>
        <w:t>8</w:t>
      </w:r>
      <w:r>
        <w:rPr>
          <w:sz w:val="28"/>
          <w:szCs w:val="28"/>
          <w:lang w:val="fr-FR"/>
        </w:rPr>
        <w:t>.</w:t>
      </w:r>
      <w:r w:rsidR="008A4E56">
        <w:rPr>
          <w:sz w:val="28"/>
          <w:szCs w:val="28"/>
          <w:lang w:val="fr-FR"/>
        </w:rPr>
        <w:t xml:space="preserve"> A quel </w:t>
      </w:r>
      <w:r w:rsidR="00830BC9">
        <w:rPr>
          <w:sz w:val="28"/>
          <w:szCs w:val="28"/>
          <w:lang w:val="fr-FR"/>
        </w:rPr>
        <w:t>â</w:t>
      </w:r>
      <w:r w:rsidR="008A4E56">
        <w:rPr>
          <w:sz w:val="28"/>
          <w:szCs w:val="28"/>
          <w:lang w:val="fr-FR"/>
        </w:rPr>
        <w:t>ge l’enfant peut-il profiter de son compte</w:t>
      </w:r>
      <w:r w:rsidR="00830BC9">
        <w:rPr>
          <w:sz w:val="28"/>
          <w:szCs w:val="28"/>
          <w:lang w:val="fr-FR"/>
        </w:rPr>
        <w:t> ?</w:t>
      </w:r>
      <w:r w:rsidRPr="00364703">
        <w:rPr>
          <w:sz w:val="28"/>
          <w:szCs w:val="28"/>
          <w:lang w:val="fr-FR"/>
        </w:rPr>
        <w:tab/>
      </w:r>
      <w:r>
        <w:rPr>
          <w:sz w:val="28"/>
          <w:szCs w:val="28"/>
          <w:lang w:val="fr-FR"/>
        </w:rPr>
        <w:t xml:space="preserve">                     </w:t>
      </w:r>
      <w:r w:rsidR="00190176">
        <w:rPr>
          <w:sz w:val="28"/>
          <w:szCs w:val="28"/>
          <w:lang w:val="fr-FR"/>
        </w:rPr>
        <w:tab/>
      </w:r>
      <w:r w:rsidR="000B21A6">
        <w:rPr>
          <w:sz w:val="28"/>
          <w:szCs w:val="28"/>
          <w:lang w:val="fr-FR"/>
        </w:rPr>
        <w:tab/>
      </w:r>
      <w:r w:rsidR="00190176">
        <w:rPr>
          <w:i/>
          <w:sz w:val="28"/>
          <w:szCs w:val="28"/>
          <w:lang w:val="fr-FR"/>
        </w:rPr>
        <w:t>2</w:t>
      </w:r>
      <w:r w:rsidRPr="00364703">
        <w:rPr>
          <w:i/>
          <w:sz w:val="28"/>
          <w:szCs w:val="28"/>
          <w:lang w:val="fr-FR"/>
        </w:rPr>
        <w:t xml:space="preserve"> point</w:t>
      </w:r>
      <w:r w:rsidR="00190176">
        <w:rPr>
          <w:i/>
          <w:sz w:val="28"/>
          <w:szCs w:val="28"/>
          <w:lang w:val="fr-FR"/>
        </w:rPr>
        <w:t>s</w:t>
      </w:r>
      <w:r w:rsidRPr="00364703">
        <w:rPr>
          <w:sz w:val="28"/>
          <w:szCs w:val="28"/>
          <w:lang w:val="fr-FR"/>
        </w:rPr>
        <w:t xml:space="preserve"> </w:t>
      </w:r>
    </w:p>
    <w:p w14:paraId="6B42217C" w14:textId="77777777" w:rsidR="00105D40" w:rsidRPr="005A1771" w:rsidRDefault="005A1771" w:rsidP="00105D40">
      <w:pPr>
        <w:spacing w:after="120"/>
        <w:jc w:val="both"/>
        <w:rPr>
          <w:b/>
          <w:sz w:val="28"/>
          <w:szCs w:val="28"/>
          <w:lang w:val="fr-FR"/>
        </w:rPr>
      </w:pPr>
      <w:r w:rsidRPr="005A1771">
        <w:rPr>
          <w:sz w:val="28"/>
          <w:szCs w:val="28"/>
          <w:lang w:val="fr-FR"/>
        </w:rPr>
        <w:t>_______________________________________________________________________</w:t>
      </w:r>
    </w:p>
    <w:p w14:paraId="6331B093" w14:textId="77777777" w:rsidR="00691364" w:rsidRDefault="003E0977" w:rsidP="00105D40">
      <w:pPr>
        <w:spacing w:after="120"/>
        <w:jc w:val="both"/>
        <w:rPr>
          <w:sz w:val="28"/>
          <w:szCs w:val="28"/>
          <w:lang w:val="fr-FR"/>
        </w:rPr>
      </w:pPr>
      <w:r>
        <w:rPr>
          <w:b/>
          <w:sz w:val="28"/>
          <w:szCs w:val="28"/>
          <w:lang w:val="fr-FR"/>
        </w:rPr>
        <w:t>9</w:t>
      </w:r>
      <w:r w:rsidR="00383287">
        <w:rPr>
          <w:b/>
          <w:sz w:val="28"/>
          <w:szCs w:val="28"/>
          <w:lang w:val="fr-FR"/>
        </w:rPr>
        <w:t xml:space="preserve">. </w:t>
      </w:r>
      <w:r w:rsidR="00691364" w:rsidRPr="00691364">
        <w:rPr>
          <w:sz w:val="28"/>
          <w:szCs w:val="28"/>
          <w:lang w:val="fr-FR"/>
        </w:rPr>
        <w:t>Sous q</w:t>
      </w:r>
      <w:r w:rsidR="00383287" w:rsidRPr="00691364">
        <w:rPr>
          <w:sz w:val="28"/>
          <w:szCs w:val="28"/>
          <w:lang w:val="fr-FR"/>
        </w:rPr>
        <w:t>uel</w:t>
      </w:r>
      <w:r w:rsidR="008A4E56" w:rsidRPr="00691364">
        <w:rPr>
          <w:sz w:val="28"/>
          <w:szCs w:val="28"/>
          <w:lang w:val="fr-FR"/>
        </w:rPr>
        <w:t>les</w:t>
      </w:r>
      <w:r w:rsidR="008A4E56">
        <w:rPr>
          <w:sz w:val="28"/>
          <w:szCs w:val="28"/>
          <w:lang w:val="fr-FR"/>
        </w:rPr>
        <w:t xml:space="preserve"> conditions les</w:t>
      </w:r>
      <w:r w:rsidR="00383287">
        <w:rPr>
          <w:sz w:val="28"/>
          <w:szCs w:val="28"/>
          <w:lang w:val="fr-FR"/>
        </w:rPr>
        <w:t> </w:t>
      </w:r>
      <w:r w:rsidR="005500FD">
        <w:rPr>
          <w:sz w:val="28"/>
          <w:szCs w:val="28"/>
          <w:lang w:val="fr-FR"/>
        </w:rPr>
        <w:t>jeunes peuvent</w:t>
      </w:r>
      <w:r w:rsidR="00691364">
        <w:rPr>
          <w:sz w:val="28"/>
          <w:szCs w:val="28"/>
          <w:lang w:val="fr-FR"/>
        </w:rPr>
        <w:t>-ils</w:t>
      </w:r>
      <w:r w:rsidR="005500FD">
        <w:rPr>
          <w:sz w:val="28"/>
          <w:szCs w:val="28"/>
          <w:lang w:val="fr-FR"/>
        </w:rPr>
        <w:t xml:space="preserve"> se lancer dans le monde du travail </w:t>
      </w:r>
      <w:r w:rsidR="00383287">
        <w:rPr>
          <w:sz w:val="28"/>
          <w:szCs w:val="28"/>
          <w:lang w:val="fr-FR"/>
        </w:rPr>
        <w:t>?</w:t>
      </w:r>
      <w:r w:rsidR="00830BC9">
        <w:rPr>
          <w:sz w:val="28"/>
          <w:szCs w:val="28"/>
          <w:lang w:val="fr-FR"/>
        </w:rPr>
        <w:t xml:space="preserve"> </w:t>
      </w:r>
    </w:p>
    <w:p w14:paraId="630B7F84" w14:textId="70AF4555" w:rsidR="003E0977" w:rsidRDefault="00691364" w:rsidP="00105D40">
      <w:pPr>
        <w:spacing w:after="120"/>
        <w:jc w:val="both"/>
        <w:rPr>
          <w:sz w:val="28"/>
          <w:szCs w:val="28"/>
          <w:lang w:val="fr-FR"/>
        </w:rPr>
      </w:pPr>
      <w:r>
        <w:rPr>
          <w:sz w:val="28"/>
          <w:szCs w:val="28"/>
          <w:lang w:val="fr-FR"/>
        </w:rPr>
        <w:t>(</w:t>
      </w:r>
      <w:r w:rsidR="00830BC9">
        <w:rPr>
          <w:sz w:val="28"/>
          <w:szCs w:val="28"/>
          <w:lang w:val="fr-FR"/>
        </w:rPr>
        <w:t>3 réponses attendues)</w:t>
      </w:r>
      <w:r w:rsidR="003E0977" w:rsidRPr="00364703">
        <w:rPr>
          <w:sz w:val="28"/>
          <w:szCs w:val="28"/>
          <w:lang w:val="fr-FR"/>
        </w:rPr>
        <w:tab/>
      </w:r>
      <w:r w:rsidR="003E0977">
        <w:rPr>
          <w:sz w:val="28"/>
          <w:szCs w:val="28"/>
          <w:lang w:val="fr-FR"/>
        </w:rPr>
        <w:t xml:space="preserve">     </w:t>
      </w:r>
      <w:r w:rsidR="00105D40">
        <w:rPr>
          <w:sz w:val="28"/>
          <w:szCs w:val="28"/>
          <w:lang w:val="fr-FR"/>
        </w:rPr>
        <w:t xml:space="preserve">                                    </w:t>
      </w:r>
      <w:r w:rsidR="00830BC9">
        <w:rPr>
          <w:sz w:val="28"/>
          <w:szCs w:val="28"/>
          <w:lang w:val="fr-FR"/>
        </w:rPr>
        <w:tab/>
      </w:r>
      <w:r w:rsidR="00830BC9">
        <w:rPr>
          <w:sz w:val="28"/>
          <w:szCs w:val="28"/>
          <w:lang w:val="fr-FR"/>
        </w:rPr>
        <w:tab/>
      </w:r>
      <w:r>
        <w:rPr>
          <w:sz w:val="28"/>
          <w:szCs w:val="28"/>
          <w:lang w:val="fr-FR"/>
        </w:rPr>
        <w:t xml:space="preserve">       </w:t>
      </w:r>
      <w:r w:rsidR="00830BC9">
        <w:rPr>
          <w:sz w:val="28"/>
          <w:szCs w:val="28"/>
          <w:lang w:val="fr-FR"/>
        </w:rPr>
        <w:tab/>
      </w:r>
      <w:r>
        <w:rPr>
          <w:sz w:val="28"/>
          <w:szCs w:val="28"/>
          <w:lang w:val="fr-FR"/>
        </w:rPr>
        <w:t xml:space="preserve">                    </w:t>
      </w:r>
      <w:r w:rsidRPr="00691364">
        <w:rPr>
          <w:i/>
          <w:sz w:val="28"/>
          <w:szCs w:val="28"/>
        </w:rPr>
        <w:t>3</w:t>
      </w:r>
      <w:r w:rsidR="003E0977" w:rsidRPr="00364703">
        <w:rPr>
          <w:i/>
          <w:sz w:val="28"/>
          <w:szCs w:val="28"/>
          <w:lang w:val="fr-FR"/>
        </w:rPr>
        <w:t xml:space="preserve"> point</w:t>
      </w:r>
      <w:r w:rsidR="00190176">
        <w:rPr>
          <w:i/>
          <w:sz w:val="28"/>
          <w:szCs w:val="28"/>
          <w:lang w:val="fr-FR"/>
        </w:rPr>
        <w:t>s</w:t>
      </w:r>
      <w:r w:rsidR="003E0977" w:rsidRPr="00364703">
        <w:rPr>
          <w:sz w:val="28"/>
          <w:szCs w:val="28"/>
          <w:lang w:val="fr-FR"/>
        </w:rPr>
        <w:t xml:space="preserve"> </w:t>
      </w:r>
    </w:p>
    <w:p w14:paraId="1A2E8F37" w14:textId="77777777" w:rsidR="00691364" w:rsidRPr="00830BC9" w:rsidRDefault="00691364" w:rsidP="00691364">
      <w:pPr>
        <w:pStyle w:val="aa"/>
        <w:numPr>
          <w:ilvl w:val="0"/>
          <w:numId w:val="18"/>
        </w:numPr>
        <w:tabs>
          <w:tab w:val="left" w:pos="426"/>
        </w:tabs>
        <w:spacing w:after="120"/>
        <w:ind w:left="284" w:firstLine="0"/>
        <w:jc w:val="both"/>
        <w:rPr>
          <w:sz w:val="28"/>
          <w:szCs w:val="28"/>
          <w:lang w:val="fr-FR"/>
        </w:rPr>
      </w:pPr>
      <w:r w:rsidRPr="00830BC9">
        <w:rPr>
          <w:sz w:val="28"/>
          <w:szCs w:val="28"/>
          <w:lang w:val="fr-FR"/>
        </w:rPr>
        <w:t>__________</w:t>
      </w:r>
      <w:bookmarkStart w:id="0" w:name="_GoBack"/>
      <w:bookmarkEnd w:id="0"/>
      <w:r w:rsidRPr="00830BC9">
        <w:rPr>
          <w:sz w:val="28"/>
          <w:szCs w:val="28"/>
          <w:lang w:val="fr-FR"/>
        </w:rPr>
        <w:t>__________________________________________________________</w:t>
      </w:r>
    </w:p>
    <w:p w14:paraId="0738FFA9" w14:textId="77777777" w:rsidR="00691364" w:rsidRPr="00830BC9" w:rsidRDefault="00691364" w:rsidP="00691364">
      <w:pPr>
        <w:pStyle w:val="aa"/>
        <w:numPr>
          <w:ilvl w:val="0"/>
          <w:numId w:val="18"/>
        </w:numPr>
        <w:tabs>
          <w:tab w:val="left" w:pos="426"/>
        </w:tabs>
        <w:spacing w:after="120"/>
        <w:ind w:left="284" w:firstLine="0"/>
        <w:jc w:val="both"/>
        <w:rPr>
          <w:sz w:val="28"/>
          <w:szCs w:val="28"/>
          <w:lang w:val="fr-FR"/>
        </w:rPr>
      </w:pPr>
      <w:r w:rsidRPr="00830BC9">
        <w:rPr>
          <w:sz w:val="28"/>
          <w:szCs w:val="28"/>
          <w:lang w:val="fr-FR"/>
        </w:rPr>
        <w:t>____________________________________________________________________</w:t>
      </w:r>
    </w:p>
    <w:p w14:paraId="4B27D354" w14:textId="44E9EEE8" w:rsidR="005A1771" w:rsidRPr="00830BC9" w:rsidRDefault="005A1771" w:rsidP="00691364">
      <w:pPr>
        <w:pStyle w:val="aa"/>
        <w:numPr>
          <w:ilvl w:val="0"/>
          <w:numId w:val="18"/>
        </w:numPr>
        <w:tabs>
          <w:tab w:val="left" w:pos="426"/>
        </w:tabs>
        <w:spacing w:after="120"/>
        <w:ind w:left="284" w:firstLine="0"/>
        <w:jc w:val="both"/>
        <w:rPr>
          <w:sz w:val="28"/>
          <w:szCs w:val="28"/>
          <w:lang w:val="fr-FR"/>
        </w:rPr>
      </w:pPr>
      <w:r w:rsidRPr="00830BC9">
        <w:rPr>
          <w:sz w:val="28"/>
          <w:szCs w:val="28"/>
          <w:lang w:val="fr-FR"/>
        </w:rPr>
        <w:t>____________________________________________________________________</w:t>
      </w:r>
    </w:p>
    <w:p w14:paraId="7FD351D7" w14:textId="77777777" w:rsidR="00830BC9" w:rsidRPr="005A1771" w:rsidRDefault="00830BC9" w:rsidP="00105D40">
      <w:pPr>
        <w:spacing w:after="120"/>
        <w:jc w:val="both"/>
        <w:rPr>
          <w:sz w:val="28"/>
          <w:szCs w:val="28"/>
          <w:lang w:val="fr-FR"/>
        </w:rPr>
      </w:pPr>
    </w:p>
    <w:p w14:paraId="51E31854" w14:textId="66D53917" w:rsidR="003E0977" w:rsidRPr="005A1771" w:rsidRDefault="003E0977" w:rsidP="00830BC9">
      <w:pPr>
        <w:jc w:val="both"/>
        <w:rPr>
          <w:sz w:val="28"/>
          <w:szCs w:val="28"/>
          <w:lang w:val="fr-FR"/>
        </w:rPr>
      </w:pPr>
      <w:r>
        <w:rPr>
          <w:b/>
          <w:sz w:val="28"/>
          <w:szCs w:val="28"/>
          <w:lang w:val="fr-FR"/>
        </w:rPr>
        <w:t>10</w:t>
      </w:r>
      <w:r>
        <w:rPr>
          <w:sz w:val="28"/>
          <w:szCs w:val="28"/>
          <w:lang w:val="fr-FR"/>
        </w:rPr>
        <w:t>.</w:t>
      </w:r>
      <w:r w:rsidR="005500FD" w:rsidRPr="005500FD">
        <w:rPr>
          <w:sz w:val="28"/>
          <w:szCs w:val="28"/>
          <w:lang w:val="fr-FR"/>
        </w:rPr>
        <w:t xml:space="preserve"> </w:t>
      </w:r>
      <w:r w:rsidR="005500FD">
        <w:rPr>
          <w:sz w:val="28"/>
          <w:szCs w:val="28"/>
          <w:lang w:val="fr-FR"/>
        </w:rPr>
        <w:t>De quoi dépend la r</w:t>
      </w:r>
      <w:r w:rsidR="00691364">
        <w:rPr>
          <w:sz w:val="28"/>
          <w:szCs w:val="28"/>
          <w:lang w:val="fr-FR"/>
        </w:rPr>
        <w:t>émuné</w:t>
      </w:r>
      <w:r w:rsidR="005500FD">
        <w:rPr>
          <w:sz w:val="28"/>
          <w:szCs w:val="28"/>
          <w:lang w:val="fr-FR"/>
        </w:rPr>
        <w:t>ration des ados ?</w:t>
      </w:r>
      <w:r w:rsidR="00830BC9">
        <w:rPr>
          <w:sz w:val="28"/>
          <w:szCs w:val="28"/>
          <w:lang w:val="fr-FR"/>
        </w:rPr>
        <w:tab/>
      </w:r>
      <w:r w:rsidR="00830BC9">
        <w:rPr>
          <w:sz w:val="28"/>
          <w:szCs w:val="28"/>
          <w:lang w:val="fr-FR"/>
        </w:rPr>
        <w:tab/>
      </w:r>
      <w:r w:rsidR="00830BC9">
        <w:rPr>
          <w:sz w:val="28"/>
          <w:szCs w:val="28"/>
          <w:lang w:val="fr-FR"/>
        </w:rPr>
        <w:tab/>
      </w:r>
      <w:r w:rsidR="00830BC9">
        <w:rPr>
          <w:sz w:val="28"/>
          <w:szCs w:val="28"/>
          <w:lang w:val="fr-FR"/>
        </w:rPr>
        <w:tab/>
      </w:r>
      <w:r w:rsidR="00830BC9">
        <w:rPr>
          <w:sz w:val="28"/>
          <w:szCs w:val="28"/>
          <w:lang w:val="fr-FR"/>
        </w:rPr>
        <w:tab/>
      </w:r>
      <w:r w:rsidR="00830BC9">
        <w:rPr>
          <w:sz w:val="28"/>
          <w:szCs w:val="28"/>
          <w:lang w:val="fr-FR"/>
        </w:rPr>
        <w:tab/>
      </w:r>
      <w:r w:rsidR="00105D40">
        <w:rPr>
          <w:sz w:val="28"/>
          <w:szCs w:val="28"/>
          <w:lang w:val="fr-FR"/>
        </w:rPr>
        <w:t xml:space="preserve"> </w:t>
      </w:r>
      <w:r w:rsidR="00105D40" w:rsidRPr="005A1771">
        <w:rPr>
          <w:i/>
          <w:sz w:val="28"/>
          <w:szCs w:val="28"/>
          <w:lang w:val="fr-FR"/>
        </w:rPr>
        <w:t>2</w:t>
      </w:r>
      <w:r w:rsidRPr="005A1771">
        <w:rPr>
          <w:i/>
          <w:sz w:val="28"/>
          <w:szCs w:val="28"/>
          <w:lang w:val="fr-FR"/>
        </w:rPr>
        <w:t xml:space="preserve"> </w:t>
      </w:r>
      <w:r w:rsidRPr="00364703">
        <w:rPr>
          <w:i/>
          <w:sz w:val="28"/>
          <w:szCs w:val="28"/>
          <w:lang w:val="fr-FR"/>
        </w:rPr>
        <w:t>point</w:t>
      </w:r>
      <w:r w:rsidR="00190176">
        <w:rPr>
          <w:sz w:val="28"/>
          <w:szCs w:val="28"/>
          <w:lang w:val="fr-FR"/>
        </w:rPr>
        <w:t>s</w:t>
      </w:r>
    </w:p>
    <w:p w14:paraId="10292E0D" w14:textId="77777777" w:rsidR="003E0977" w:rsidRDefault="005A1771" w:rsidP="00105D40">
      <w:pPr>
        <w:spacing w:after="120"/>
        <w:jc w:val="both"/>
        <w:rPr>
          <w:sz w:val="28"/>
          <w:szCs w:val="28"/>
        </w:rPr>
      </w:pPr>
      <w:r>
        <w:rPr>
          <w:sz w:val="28"/>
          <w:szCs w:val="28"/>
        </w:rPr>
        <w:t>________________________________________________________________________</w:t>
      </w:r>
    </w:p>
    <w:p w14:paraId="16D872E8" w14:textId="77777777" w:rsidR="005A1771" w:rsidRPr="005A1771" w:rsidRDefault="005A1771" w:rsidP="00105D40">
      <w:pPr>
        <w:spacing w:after="120"/>
        <w:jc w:val="both"/>
        <w:rPr>
          <w:sz w:val="28"/>
          <w:szCs w:val="28"/>
        </w:rPr>
      </w:pPr>
    </w:p>
    <w:p w14:paraId="541699EB" w14:textId="77777777" w:rsidR="00830BC9" w:rsidRDefault="00830BC9" w:rsidP="00105D40">
      <w:pPr>
        <w:shd w:val="clear" w:color="auto" w:fill="FFFFFF"/>
        <w:spacing w:after="120"/>
        <w:jc w:val="center"/>
        <w:rPr>
          <w:b/>
          <w:bCs/>
          <w:sz w:val="28"/>
          <w:szCs w:val="28"/>
          <w:bdr w:val="single" w:sz="4" w:space="0" w:color="auto"/>
        </w:rPr>
      </w:pPr>
    </w:p>
    <w:p w14:paraId="78E40160" w14:textId="77777777" w:rsidR="00830BC9" w:rsidRDefault="00830BC9" w:rsidP="00105D40">
      <w:pPr>
        <w:shd w:val="clear" w:color="auto" w:fill="FFFFFF"/>
        <w:spacing w:after="120"/>
        <w:jc w:val="center"/>
        <w:rPr>
          <w:b/>
          <w:bCs/>
          <w:sz w:val="28"/>
          <w:szCs w:val="28"/>
          <w:bdr w:val="single" w:sz="4" w:space="0" w:color="auto"/>
        </w:rPr>
      </w:pPr>
    </w:p>
    <w:p w14:paraId="08BCDB04" w14:textId="021BA05F" w:rsidR="005B381C" w:rsidRPr="001758FF" w:rsidRDefault="00221B02" w:rsidP="00105D40">
      <w:pPr>
        <w:shd w:val="clear" w:color="auto" w:fill="FFFFFF"/>
        <w:spacing w:after="120"/>
        <w:jc w:val="center"/>
      </w:pPr>
      <w:r>
        <w:rPr>
          <w:b/>
          <w:bCs/>
          <w:sz w:val="28"/>
          <w:szCs w:val="28"/>
          <w:bdr w:val="single" w:sz="4" w:space="0" w:color="auto"/>
        </w:rPr>
        <w:t>ПЕРЕНЕСИТЕ</w:t>
      </w:r>
      <w:r w:rsidRPr="001758FF">
        <w:rPr>
          <w:b/>
          <w:bCs/>
          <w:sz w:val="28"/>
          <w:szCs w:val="28"/>
          <w:bdr w:val="single" w:sz="4" w:space="0" w:color="auto"/>
        </w:rPr>
        <w:t xml:space="preserve"> </w:t>
      </w:r>
      <w:r>
        <w:rPr>
          <w:b/>
          <w:bCs/>
          <w:sz w:val="28"/>
          <w:szCs w:val="28"/>
          <w:bdr w:val="single" w:sz="4" w:space="0" w:color="auto"/>
        </w:rPr>
        <w:t>СВОИ</w:t>
      </w:r>
      <w:r w:rsidRPr="001758FF">
        <w:rPr>
          <w:b/>
          <w:bCs/>
          <w:sz w:val="28"/>
          <w:szCs w:val="28"/>
          <w:bdr w:val="single" w:sz="4" w:space="0" w:color="auto"/>
        </w:rPr>
        <w:t xml:space="preserve"> </w:t>
      </w:r>
      <w:r>
        <w:rPr>
          <w:b/>
          <w:bCs/>
          <w:sz w:val="28"/>
          <w:szCs w:val="28"/>
          <w:bdr w:val="single" w:sz="4" w:space="0" w:color="auto"/>
        </w:rPr>
        <w:t>РЕШЕНИЯ</w:t>
      </w:r>
      <w:r w:rsidRPr="001758FF">
        <w:rPr>
          <w:b/>
          <w:bCs/>
          <w:sz w:val="28"/>
          <w:szCs w:val="28"/>
          <w:bdr w:val="single" w:sz="4" w:space="0" w:color="auto"/>
        </w:rPr>
        <w:t xml:space="preserve"> </w:t>
      </w:r>
      <w:r>
        <w:rPr>
          <w:b/>
          <w:bCs/>
          <w:sz w:val="28"/>
          <w:szCs w:val="28"/>
          <w:bdr w:val="single" w:sz="4" w:space="0" w:color="auto"/>
        </w:rPr>
        <w:t>В</w:t>
      </w:r>
      <w:r w:rsidRPr="001758FF">
        <w:rPr>
          <w:b/>
          <w:bCs/>
          <w:sz w:val="28"/>
          <w:szCs w:val="28"/>
          <w:bdr w:val="single" w:sz="4" w:space="0" w:color="auto"/>
        </w:rPr>
        <w:t xml:space="preserve"> </w:t>
      </w:r>
      <w:r>
        <w:rPr>
          <w:b/>
          <w:bCs/>
          <w:sz w:val="28"/>
          <w:szCs w:val="28"/>
          <w:bdr w:val="single" w:sz="4" w:space="0" w:color="auto"/>
        </w:rPr>
        <w:t>ЛИСТ</w:t>
      </w:r>
      <w:r w:rsidRPr="001758FF">
        <w:rPr>
          <w:b/>
          <w:bCs/>
          <w:sz w:val="28"/>
          <w:szCs w:val="28"/>
          <w:bdr w:val="single" w:sz="4" w:space="0" w:color="auto"/>
        </w:rPr>
        <w:t xml:space="preserve"> </w:t>
      </w:r>
      <w:r>
        <w:rPr>
          <w:b/>
          <w:bCs/>
          <w:sz w:val="28"/>
          <w:szCs w:val="28"/>
          <w:bdr w:val="single" w:sz="4" w:space="0" w:color="auto"/>
        </w:rPr>
        <w:t>ОТВЕТОВ</w:t>
      </w:r>
      <w:proofErr w:type="gramStart"/>
      <w:r w:rsidRPr="001758FF">
        <w:rPr>
          <w:b/>
          <w:bCs/>
          <w:sz w:val="28"/>
          <w:szCs w:val="28"/>
          <w:bdr w:val="single" w:sz="4" w:space="0" w:color="auto"/>
        </w:rPr>
        <w:t xml:space="preserve"> !</w:t>
      </w:r>
      <w:proofErr w:type="gramEnd"/>
      <w:r w:rsidRPr="001758FF">
        <w:rPr>
          <w:b/>
          <w:bCs/>
          <w:sz w:val="28"/>
          <w:szCs w:val="28"/>
          <w:bdr w:val="single" w:sz="4" w:space="0" w:color="auto"/>
        </w:rPr>
        <w:t>!!</w:t>
      </w:r>
    </w:p>
    <w:sectPr w:rsidR="005B381C" w:rsidRPr="001758FF" w:rsidSect="005A1771">
      <w:headerReference w:type="default" r:id="rId8"/>
      <w:pgSz w:w="11906" w:h="16838"/>
      <w:pgMar w:top="1134"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C6959F" w14:textId="77777777" w:rsidR="00013DAD" w:rsidRDefault="00013DAD">
      <w:r>
        <w:separator/>
      </w:r>
    </w:p>
  </w:endnote>
  <w:endnote w:type="continuationSeparator" w:id="0">
    <w:p w14:paraId="5584BB81" w14:textId="77777777" w:rsidR="00013DAD" w:rsidRDefault="0001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F7BEAC" w14:textId="77777777" w:rsidR="00013DAD" w:rsidRDefault="00013DAD">
      <w:r>
        <w:separator/>
      </w:r>
    </w:p>
  </w:footnote>
  <w:footnote w:type="continuationSeparator" w:id="0">
    <w:p w14:paraId="5C07E2B4" w14:textId="77777777" w:rsidR="00013DAD" w:rsidRDefault="00013D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3DD9E" w14:textId="77777777" w:rsidR="00243FF0" w:rsidRPr="00B8797F" w:rsidRDefault="00243FF0" w:rsidP="00243FF0">
    <w:pPr>
      <w:tabs>
        <w:tab w:val="center" w:pos="4677"/>
        <w:tab w:val="right" w:pos="9355"/>
      </w:tabs>
      <w:jc w:val="center"/>
      <w:rPr>
        <w:b/>
        <w:sz w:val="22"/>
        <w:szCs w:val="22"/>
      </w:rPr>
    </w:pPr>
    <w:r w:rsidRPr="00243FF0">
      <w:rPr>
        <w:b/>
        <w:sz w:val="22"/>
        <w:szCs w:val="22"/>
      </w:rPr>
      <w:t>Всероссийская олимпиада школьников по французскому</w:t>
    </w:r>
    <w:r w:rsidR="00554333">
      <w:rPr>
        <w:b/>
        <w:sz w:val="22"/>
        <w:szCs w:val="22"/>
      </w:rPr>
      <w:t xml:space="preserve"> языку для учащихся 7 - 8</w:t>
    </w:r>
    <w:r w:rsidR="00B8797F">
      <w:rPr>
        <w:b/>
        <w:sz w:val="22"/>
        <w:szCs w:val="22"/>
      </w:rPr>
      <w:t xml:space="preserve"> классов</w:t>
    </w:r>
  </w:p>
  <w:p w14:paraId="2D89BEDB" w14:textId="77777777" w:rsidR="00243FF0" w:rsidRPr="00243FF0" w:rsidRDefault="00DA771F" w:rsidP="00243FF0">
    <w:pPr>
      <w:tabs>
        <w:tab w:val="center" w:pos="4677"/>
        <w:tab w:val="right" w:pos="9355"/>
      </w:tabs>
      <w:jc w:val="center"/>
      <w:rPr>
        <w:b/>
        <w:sz w:val="22"/>
        <w:szCs w:val="22"/>
      </w:rPr>
    </w:pPr>
    <w:r>
      <w:rPr>
        <w:b/>
        <w:sz w:val="22"/>
        <w:szCs w:val="22"/>
      </w:rPr>
      <w:t>Муниципальный</w:t>
    </w:r>
    <w:r w:rsidR="00554333">
      <w:rPr>
        <w:b/>
        <w:sz w:val="22"/>
        <w:szCs w:val="22"/>
      </w:rPr>
      <w:t xml:space="preserve"> этап. Уровень сложности А2</w:t>
    </w:r>
    <w:r>
      <w:rPr>
        <w:b/>
        <w:sz w:val="22"/>
        <w:szCs w:val="22"/>
      </w:rPr>
      <w:t>+/В1</w:t>
    </w:r>
  </w:p>
  <w:p w14:paraId="186BA3D7" w14:textId="47FAE68D" w:rsidR="00840A56" w:rsidRDefault="00691364" w:rsidP="00840A56">
    <w:pPr>
      <w:pStyle w:val="a4"/>
      <w:jc w:val="center"/>
      <w:rPr>
        <w:b/>
        <w:sz w:val="22"/>
        <w:szCs w:val="22"/>
      </w:rPr>
    </w:pPr>
    <w:r>
      <w:rPr>
        <w:b/>
        <w:sz w:val="22"/>
        <w:szCs w:val="22"/>
        <w:lang w:val="en-US"/>
      </w:rPr>
      <w:t xml:space="preserve">18 </w:t>
    </w:r>
    <w:r>
      <w:rPr>
        <w:b/>
        <w:sz w:val="22"/>
        <w:szCs w:val="22"/>
      </w:rPr>
      <w:t>ноября 2020</w:t>
    </w:r>
    <w:r w:rsidR="00840A56">
      <w:rPr>
        <w:b/>
        <w:sz w:val="22"/>
        <w:szCs w:val="22"/>
      </w:rPr>
      <w:t xml:space="preserve"> г.</w:t>
    </w:r>
  </w:p>
  <w:p w14:paraId="74791F22" w14:textId="77777777" w:rsidR="00AB6988" w:rsidRDefault="00AB6988" w:rsidP="00966401">
    <w:pPr>
      <w:pStyle w:val="a4"/>
      <w:jc w:val="right"/>
      <w:rPr>
        <w:rStyle w:val="a6"/>
        <w:lang w:val="fr-FR"/>
      </w:rPr>
    </w:pPr>
    <w:r>
      <w:rPr>
        <w:rStyle w:val="a6"/>
      </w:rPr>
      <w:t>стр.</w:t>
    </w:r>
    <w:r>
      <w:rPr>
        <w:rStyle w:val="a6"/>
      </w:rPr>
      <w:fldChar w:fldCharType="begin"/>
    </w:r>
    <w:r>
      <w:rPr>
        <w:rStyle w:val="a6"/>
      </w:rPr>
      <w:instrText xml:space="preserve"> PAGE </w:instrText>
    </w:r>
    <w:r>
      <w:rPr>
        <w:rStyle w:val="a6"/>
      </w:rPr>
      <w:fldChar w:fldCharType="separate"/>
    </w:r>
    <w:r w:rsidR="007A2041">
      <w:rPr>
        <w:rStyle w:val="a6"/>
        <w:noProof/>
      </w:rPr>
      <w:t>2</w:t>
    </w:r>
    <w:r>
      <w:rPr>
        <w:rStyle w:val="a6"/>
      </w:rPr>
      <w:fldChar w:fldCharType="end"/>
    </w:r>
    <w:r>
      <w:rPr>
        <w:rStyle w:val="a6"/>
      </w:rPr>
      <w:t xml:space="preserve"> из </w:t>
    </w:r>
    <w:r>
      <w:rPr>
        <w:rStyle w:val="a6"/>
      </w:rPr>
      <w:fldChar w:fldCharType="begin"/>
    </w:r>
    <w:r>
      <w:rPr>
        <w:rStyle w:val="a6"/>
      </w:rPr>
      <w:instrText xml:space="preserve"> NUMPAGES </w:instrText>
    </w:r>
    <w:r>
      <w:rPr>
        <w:rStyle w:val="a6"/>
      </w:rPr>
      <w:fldChar w:fldCharType="separate"/>
    </w:r>
    <w:r w:rsidR="007A2041">
      <w:rPr>
        <w:rStyle w:val="a6"/>
        <w:noProof/>
      </w:rPr>
      <w:t>2</w:t>
    </w:r>
    <w:r>
      <w:rPr>
        <w:rStyle w:val="a6"/>
      </w:rPr>
      <w:fldChar w:fldCharType="end"/>
    </w:r>
  </w:p>
  <w:p w14:paraId="65AC45BF" w14:textId="77777777" w:rsidR="001B29EB" w:rsidRPr="001B29EB" w:rsidRDefault="001B29EB" w:rsidP="00966401">
    <w:pPr>
      <w:pStyle w:val="a4"/>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D0D9D"/>
    <w:multiLevelType w:val="hybridMultilevel"/>
    <w:tmpl w:val="C5D4D19C"/>
    <w:lvl w:ilvl="0" w:tplc="DDCECFCA">
      <w:start w:val="1"/>
      <w:numFmt w:val="upperLetter"/>
      <w:lvlText w:val="%1."/>
      <w:lvlJc w:val="left"/>
      <w:pPr>
        <w:ind w:left="778" w:hanging="360"/>
      </w:pPr>
      <w:rPr>
        <w:rFonts w:hint="default"/>
        <w:b/>
      </w:rPr>
    </w:lvl>
    <w:lvl w:ilvl="1" w:tplc="04190019" w:tentative="1">
      <w:start w:val="1"/>
      <w:numFmt w:val="lowerLetter"/>
      <w:lvlText w:val="%2."/>
      <w:lvlJc w:val="left"/>
      <w:pPr>
        <w:ind w:left="1498" w:hanging="360"/>
      </w:pPr>
    </w:lvl>
    <w:lvl w:ilvl="2" w:tplc="0419001B" w:tentative="1">
      <w:start w:val="1"/>
      <w:numFmt w:val="lowerRoman"/>
      <w:lvlText w:val="%3."/>
      <w:lvlJc w:val="right"/>
      <w:pPr>
        <w:ind w:left="2218" w:hanging="180"/>
      </w:pPr>
    </w:lvl>
    <w:lvl w:ilvl="3" w:tplc="0419000F" w:tentative="1">
      <w:start w:val="1"/>
      <w:numFmt w:val="decimal"/>
      <w:lvlText w:val="%4."/>
      <w:lvlJc w:val="left"/>
      <w:pPr>
        <w:ind w:left="2938" w:hanging="360"/>
      </w:pPr>
    </w:lvl>
    <w:lvl w:ilvl="4" w:tplc="04190019" w:tentative="1">
      <w:start w:val="1"/>
      <w:numFmt w:val="lowerLetter"/>
      <w:lvlText w:val="%5."/>
      <w:lvlJc w:val="left"/>
      <w:pPr>
        <w:ind w:left="3658" w:hanging="360"/>
      </w:pPr>
    </w:lvl>
    <w:lvl w:ilvl="5" w:tplc="0419001B" w:tentative="1">
      <w:start w:val="1"/>
      <w:numFmt w:val="lowerRoman"/>
      <w:lvlText w:val="%6."/>
      <w:lvlJc w:val="right"/>
      <w:pPr>
        <w:ind w:left="4378" w:hanging="180"/>
      </w:pPr>
    </w:lvl>
    <w:lvl w:ilvl="6" w:tplc="0419000F" w:tentative="1">
      <w:start w:val="1"/>
      <w:numFmt w:val="decimal"/>
      <w:lvlText w:val="%7."/>
      <w:lvlJc w:val="left"/>
      <w:pPr>
        <w:ind w:left="5098" w:hanging="360"/>
      </w:pPr>
    </w:lvl>
    <w:lvl w:ilvl="7" w:tplc="04190019" w:tentative="1">
      <w:start w:val="1"/>
      <w:numFmt w:val="lowerLetter"/>
      <w:lvlText w:val="%8."/>
      <w:lvlJc w:val="left"/>
      <w:pPr>
        <w:ind w:left="5818" w:hanging="360"/>
      </w:pPr>
    </w:lvl>
    <w:lvl w:ilvl="8" w:tplc="0419001B" w:tentative="1">
      <w:start w:val="1"/>
      <w:numFmt w:val="lowerRoman"/>
      <w:lvlText w:val="%9."/>
      <w:lvlJc w:val="right"/>
      <w:pPr>
        <w:ind w:left="6538" w:hanging="180"/>
      </w:pPr>
    </w:lvl>
  </w:abstractNum>
  <w:abstractNum w:abstractNumId="1">
    <w:nsid w:val="0CEB3C12"/>
    <w:multiLevelType w:val="hybridMultilevel"/>
    <w:tmpl w:val="D0140A2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442E0F"/>
    <w:multiLevelType w:val="hybridMultilevel"/>
    <w:tmpl w:val="CF8E242C"/>
    <w:lvl w:ilvl="0" w:tplc="F360448E">
      <w:start w:val="1"/>
      <w:numFmt w:val="lowerLetter"/>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F4871C4"/>
    <w:multiLevelType w:val="hybridMultilevel"/>
    <w:tmpl w:val="98DE2110"/>
    <w:lvl w:ilvl="0" w:tplc="0419000F">
      <w:start w:val="1"/>
      <w:numFmt w:val="decimal"/>
      <w:lvlText w:val="%1."/>
      <w:lvlJc w:val="left"/>
      <w:pPr>
        <w:ind w:left="87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5864F5"/>
    <w:multiLevelType w:val="hybridMultilevel"/>
    <w:tmpl w:val="9E56E49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620CC"/>
    <w:multiLevelType w:val="hybridMultilevel"/>
    <w:tmpl w:val="87D6844C"/>
    <w:lvl w:ilvl="0" w:tplc="F3826388">
      <w:start w:val="1"/>
      <w:numFmt w:val="upperLetter"/>
      <w:lvlText w:val="%1."/>
      <w:lvlJc w:val="left"/>
      <w:pPr>
        <w:ind w:left="2880" w:hanging="360"/>
      </w:pPr>
      <w:rPr>
        <w:rFonts w:hint="default"/>
        <w:b/>
      </w:r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6">
    <w:nsid w:val="2C3229CA"/>
    <w:multiLevelType w:val="hybridMultilevel"/>
    <w:tmpl w:val="A40E504C"/>
    <w:lvl w:ilvl="0" w:tplc="E4BE026A">
      <w:start w:val="1"/>
      <w:numFmt w:val="upperLetter"/>
      <w:lvlText w:val="%1."/>
      <w:lvlJc w:val="left"/>
      <w:pPr>
        <w:ind w:left="144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3163539F"/>
    <w:multiLevelType w:val="hybridMultilevel"/>
    <w:tmpl w:val="755AA124"/>
    <w:lvl w:ilvl="0" w:tplc="86DE72F6">
      <w:start w:val="1"/>
      <w:numFmt w:val="decimal"/>
      <w:lvlText w:val="%1."/>
      <w:lvlJc w:val="righ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BE13F9"/>
    <w:multiLevelType w:val="hybridMultilevel"/>
    <w:tmpl w:val="C74C472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CCE70B5"/>
    <w:multiLevelType w:val="hybridMultilevel"/>
    <w:tmpl w:val="42647AF0"/>
    <w:lvl w:ilvl="0" w:tplc="0419000F">
      <w:start w:val="1"/>
      <w:numFmt w:val="decimal"/>
      <w:lvlText w:val="%1."/>
      <w:lvlJc w:val="left"/>
      <w:pPr>
        <w:ind w:left="874" w:hanging="360"/>
      </w:pPr>
    </w:lvl>
    <w:lvl w:ilvl="1" w:tplc="04190019" w:tentative="1">
      <w:start w:val="1"/>
      <w:numFmt w:val="lowerLetter"/>
      <w:lvlText w:val="%2."/>
      <w:lvlJc w:val="left"/>
      <w:pPr>
        <w:ind w:left="1594" w:hanging="360"/>
      </w:pPr>
    </w:lvl>
    <w:lvl w:ilvl="2" w:tplc="0419001B" w:tentative="1">
      <w:start w:val="1"/>
      <w:numFmt w:val="lowerRoman"/>
      <w:lvlText w:val="%3."/>
      <w:lvlJc w:val="right"/>
      <w:pPr>
        <w:ind w:left="2314" w:hanging="180"/>
      </w:pPr>
    </w:lvl>
    <w:lvl w:ilvl="3" w:tplc="0419000F" w:tentative="1">
      <w:start w:val="1"/>
      <w:numFmt w:val="decimal"/>
      <w:lvlText w:val="%4."/>
      <w:lvlJc w:val="left"/>
      <w:pPr>
        <w:ind w:left="3034" w:hanging="360"/>
      </w:pPr>
    </w:lvl>
    <w:lvl w:ilvl="4" w:tplc="04190019" w:tentative="1">
      <w:start w:val="1"/>
      <w:numFmt w:val="lowerLetter"/>
      <w:lvlText w:val="%5."/>
      <w:lvlJc w:val="left"/>
      <w:pPr>
        <w:ind w:left="3754" w:hanging="360"/>
      </w:pPr>
    </w:lvl>
    <w:lvl w:ilvl="5" w:tplc="0419001B" w:tentative="1">
      <w:start w:val="1"/>
      <w:numFmt w:val="lowerRoman"/>
      <w:lvlText w:val="%6."/>
      <w:lvlJc w:val="right"/>
      <w:pPr>
        <w:ind w:left="4474" w:hanging="180"/>
      </w:pPr>
    </w:lvl>
    <w:lvl w:ilvl="6" w:tplc="0419000F" w:tentative="1">
      <w:start w:val="1"/>
      <w:numFmt w:val="decimal"/>
      <w:lvlText w:val="%7."/>
      <w:lvlJc w:val="left"/>
      <w:pPr>
        <w:ind w:left="5194" w:hanging="360"/>
      </w:pPr>
    </w:lvl>
    <w:lvl w:ilvl="7" w:tplc="04190019" w:tentative="1">
      <w:start w:val="1"/>
      <w:numFmt w:val="lowerLetter"/>
      <w:lvlText w:val="%8."/>
      <w:lvlJc w:val="left"/>
      <w:pPr>
        <w:ind w:left="5914" w:hanging="360"/>
      </w:pPr>
    </w:lvl>
    <w:lvl w:ilvl="8" w:tplc="0419001B" w:tentative="1">
      <w:start w:val="1"/>
      <w:numFmt w:val="lowerRoman"/>
      <w:lvlText w:val="%9."/>
      <w:lvlJc w:val="right"/>
      <w:pPr>
        <w:ind w:left="6634" w:hanging="180"/>
      </w:pPr>
    </w:lvl>
  </w:abstractNum>
  <w:abstractNum w:abstractNumId="10">
    <w:nsid w:val="3F3C165D"/>
    <w:multiLevelType w:val="hybridMultilevel"/>
    <w:tmpl w:val="417CC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6D338B"/>
    <w:multiLevelType w:val="hybridMultilevel"/>
    <w:tmpl w:val="1C508C3A"/>
    <w:lvl w:ilvl="0" w:tplc="14427AAC">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0C690F"/>
    <w:multiLevelType w:val="hybridMultilevel"/>
    <w:tmpl w:val="6352D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16E005D"/>
    <w:multiLevelType w:val="hybridMultilevel"/>
    <w:tmpl w:val="BC9C2E68"/>
    <w:lvl w:ilvl="0" w:tplc="A14ED064">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3C828DD"/>
    <w:multiLevelType w:val="hybridMultilevel"/>
    <w:tmpl w:val="ED08088C"/>
    <w:lvl w:ilvl="0" w:tplc="2D989C0C">
      <w:start w:val="1"/>
      <w:numFmt w:val="upperLetter"/>
      <w:lvlText w:val="%1."/>
      <w:lvlJc w:val="left"/>
      <w:pPr>
        <w:ind w:left="3600" w:hanging="360"/>
      </w:pPr>
      <w:rPr>
        <w:rFonts w:hint="default"/>
        <w:b/>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5">
    <w:nsid w:val="6664647C"/>
    <w:multiLevelType w:val="hybridMultilevel"/>
    <w:tmpl w:val="0BAE5DAE"/>
    <w:lvl w:ilvl="0" w:tplc="5B10D194">
      <w:start w:val="1"/>
      <w:numFmt w:val="upperLett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22B1A0A"/>
    <w:multiLevelType w:val="hybridMultilevel"/>
    <w:tmpl w:val="160659EC"/>
    <w:lvl w:ilvl="0" w:tplc="3ABCBFC6">
      <w:start w:val="1"/>
      <w:numFmt w:val="upperLetter"/>
      <w:lvlText w:val="%1."/>
      <w:lvlJc w:val="left"/>
      <w:pPr>
        <w:ind w:left="2160" w:hanging="360"/>
      </w:pPr>
      <w:rPr>
        <w:rFonts w:hint="default"/>
        <w:b/>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7">
    <w:nsid w:val="7FCA2D62"/>
    <w:multiLevelType w:val="hybridMultilevel"/>
    <w:tmpl w:val="9BD6ECF4"/>
    <w:lvl w:ilvl="0" w:tplc="3A2E6200">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17"/>
  </w:num>
  <w:num w:numId="4">
    <w:abstractNumId w:val="15"/>
  </w:num>
  <w:num w:numId="5">
    <w:abstractNumId w:val="0"/>
  </w:num>
  <w:num w:numId="6">
    <w:abstractNumId w:val="11"/>
  </w:num>
  <w:num w:numId="7">
    <w:abstractNumId w:val="6"/>
  </w:num>
  <w:num w:numId="8">
    <w:abstractNumId w:val="16"/>
  </w:num>
  <w:num w:numId="9">
    <w:abstractNumId w:val="5"/>
  </w:num>
  <w:num w:numId="10">
    <w:abstractNumId w:val="14"/>
  </w:num>
  <w:num w:numId="11">
    <w:abstractNumId w:val="10"/>
  </w:num>
  <w:num w:numId="12">
    <w:abstractNumId w:val="9"/>
  </w:num>
  <w:num w:numId="13">
    <w:abstractNumId w:val="3"/>
  </w:num>
  <w:num w:numId="14">
    <w:abstractNumId w:val="4"/>
  </w:num>
  <w:num w:numId="15">
    <w:abstractNumId w:val="13"/>
  </w:num>
  <w:num w:numId="16">
    <w:abstractNumId w:val="2"/>
  </w:num>
  <w:num w:numId="17">
    <w:abstractNumId w:val="12"/>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B02"/>
    <w:rsid w:val="00001A52"/>
    <w:rsid w:val="00005CE7"/>
    <w:rsid w:val="00013DAD"/>
    <w:rsid w:val="000209A2"/>
    <w:rsid w:val="0005358C"/>
    <w:rsid w:val="000730B7"/>
    <w:rsid w:val="000A42C5"/>
    <w:rsid w:val="000B124D"/>
    <w:rsid w:val="000B21A6"/>
    <w:rsid w:val="000C18DE"/>
    <w:rsid w:val="000E4D08"/>
    <w:rsid w:val="000E627A"/>
    <w:rsid w:val="000F5B63"/>
    <w:rsid w:val="00102060"/>
    <w:rsid w:val="00105D40"/>
    <w:rsid w:val="00121015"/>
    <w:rsid w:val="0013718E"/>
    <w:rsid w:val="00154C12"/>
    <w:rsid w:val="001758FF"/>
    <w:rsid w:val="001878BE"/>
    <w:rsid w:val="00190176"/>
    <w:rsid w:val="001A47A5"/>
    <w:rsid w:val="001A5FAB"/>
    <w:rsid w:val="001B29EB"/>
    <w:rsid w:val="001B48FB"/>
    <w:rsid w:val="001D783D"/>
    <w:rsid w:val="001E1EFC"/>
    <w:rsid w:val="001F1C1A"/>
    <w:rsid w:val="001F7B8C"/>
    <w:rsid w:val="0021487A"/>
    <w:rsid w:val="00221B02"/>
    <w:rsid w:val="00243FF0"/>
    <w:rsid w:val="00245FE1"/>
    <w:rsid w:val="00275617"/>
    <w:rsid w:val="00280252"/>
    <w:rsid w:val="00286CCC"/>
    <w:rsid w:val="002A1F34"/>
    <w:rsid w:val="002A6DDC"/>
    <w:rsid w:val="002B617E"/>
    <w:rsid w:val="002D3ECD"/>
    <w:rsid w:val="00303487"/>
    <w:rsid w:val="003079B2"/>
    <w:rsid w:val="0031040B"/>
    <w:rsid w:val="00330F1C"/>
    <w:rsid w:val="00335444"/>
    <w:rsid w:val="00354E1D"/>
    <w:rsid w:val="00364703"/>
    <w:rsid w:val="00375A38"/>
    <w:rsid w:val="003813CB"/>
    <w:rsid w:val="00383287"/>
    <w:rsid w:val="00390DE5"/>
    <w:rsid w:val="003A3D4A"/>
    <w:rsid w:val="003B0791"/>
    <w:rsid w:val="003B776F"/>
    <w:rsid w:val="003D61FB"/>
    <w:rsid w:val="003D73E2"/>
    <w:rsid w:val="003E0977"/>
    <w:rsid w:val="003E1CA7"/>
    <w:rsid w:val="003F30DC"/>
    <w:rsid w:val="003F4E67"/>
    <w:rsid w:val="00402CDA"/>
    <w:rsid w:val="00411322"/>
    <w:rsid w:val="00436ECF"/>
    <w:rsid w:val="004546F7"/>
    <w:rsid w:val="00465A73"/>
    <w:rsid w:val="00467A7B"/>
    <w:rsid w:val="00484F30"/>
    <w:rsid w:val="0049514D"/>
    <w:rsid w:val="004B7E50"/>
    <w:rsid w:val="004E0A87"/>
    <w:rsid w:val="004E60C8"/>
    <w:rsid w:val="00502B67"/>
    <w:rsid w:val="00502BA4"/>
    <w:rsid w:val="00504EB2"/>
    <w:rsid w:val="00507995"/>
    <w:rsid w:val="005152E7"/>
    <w:rsid w:val="00527E4D"/>
    <w:rsid w:val="0054786B"/>
    <w:rsid w:val="005500FD"/>
    <w:rsid w:val="00553A7D"/>
    <w:rsid w:val="00554333"/>
    <w:rsid w:val="00570134"/>
    <w:rsid w:val="0058095B"/>
    <w:rsid w:val="00583278"/>
    <w:rsid w:val="005839A3"/>
    <w:rsid w:val="00596421"/>
    <w:rsid w:val="005A1771"/>
    <w:rsid w:val="005A3B0C"/>
    <w:rsid w:val="005A486C"/>
    <w:rsid w:val="005B381C"/>
    <w:rsid w:val="005B6061"/>
    <w:rsid w:val="005D7AC4"/>
    <w:rsid w:val="005E251B"/>
    <w:rsid w:val="00600D7F"/>
    <w:rsid w:val="00604502"/>
    <w:rsid w:val="0063135A"/>
    <w:rsid w:val="00631A00"/>
    <w:rsid w:val="00691364"/>
    <w:rsid w:val="006B49CF"/>
    <w:rsid w:val="006D3855"/>
    <w:rsid w:val="0072121A"/>
    <w:rsid w:val="00736C2D"/>
    <w:rsid w:val="00737304"/>
    <w:rsid w:val="00753503"/>
    <w:rsid w:val="007548CF"/>
    <w:rsid w:val="00755223"/>
    <w:rsid w:val="00756C82"/>
    <w:rsid w:val="00761534"/>
    <w:rsid w:val="00791873"/>
    <w:rsid w:val="007A2041"/>
    <w:rsid w:val="007B2F6D"/>
    <w:rsid w:val="007E6433"/>
    <w:rsid w:val="00803098"/>
    <w:rsid w:val="00805FB4"/>
    <w:rsid w:val="00812562"/>
    <w:rsid w:val="00830BC9"/>
    <w:rsid w:val="00840A56"/>
    <w:rsid w:val="00851284"/>
    <w:rsid w:val="00865C76"/>
    <w:rsid w:val="0087156A"/>
    <w:rsid w:val="00876013"/>
    <w:rsid w:val="008904C9"/>
    <w:rsid w:val="00891719"/>
    <w:rsid w:val="00896EA5"/>
    <w:rsid w:val="008A4533"/>
    <w:rsid w:val="008A4E56"/>
    <w:rsid w:val="008B260D"/>
    <w:rsid w:val="00936821"/>
    <w:rsid w:val="00966401"/>
    <w:rsid w:val="009841FC"/>
    <w:rsid w:val="00990E40"/>
    <w:rsid w:val="00990FC0"/>
    <w:rsid w:val="009A4D33"/>
    <w:rsid w:val="009B3AD2"/>
    <w:rsid w:val="009B448E"/>
    <w:rsid w:val="009C3276"/>
    <w:rsid w:val="009C57E0"/>
    <w:rsid w:val="009D3DE7"/>
    <w:rsid w:val="009E15CC"/>
    <w:rsid w:val="009E32DF"/>
    <w:rsid w:val="009E4F9C"/>
    <w:rsid w:val="009F1E7D"/>
    <w:rsid w:val="00A24578"/>
    <w:rsid w:val="00A46923"/>
    <w:rsid w:val="00A649E8"/>
    <w:rsid w:val="00AA58C5"/>
    <w:rsid w:val="00AB3E5F"/>
    <w:rsid w:val="00AB5F42"/>
    <w:rsid w:val="00AB65B6"/>
    <w:rsid w:val="00AB6988"/>
    <w:rsid w:val="00AD7F05"/>
    <w:rsid w:val="00AE00DE"/>
    <w:rsid w:val="00B00EA6"/>
    <w:rsid w:val="00B51D86"/>
    <w:rsid w:val="00B659F7"/>
    <w:rsid w:val="00B7726D"/>
    <w:rsid w:val="00B8797F"/>
    <w:rsid w:val="00BA4B08"/>
    <w:rsid w:val="00BF3027"/>
    <w:rsid w:val="00C15170"/>
    <w:rsid w:val="00C22B5C"/>
    <w:rsid w:val="00C308A3"/>
    <w:rsid w:val="00C3548C"/>
    <w:rsid w:val="00C42195"/>
    <w:rsid w:val="00C5463C"/>
    <w:rsid w:val="00C92C13"/>
    <w:rsid w:val="00CB0673"/>
    <w:rsid w:val="00CB4F33"/>
    <w:rsid w:val="00CB7D08"/>
    <w:rsid w:val="00CC391E"/>
    <w:rsid w:val="00CE0BB8"/>
    <w:rsid w:val="00CF176A"/>
    <w:rsid w:val="00CF3F97"/>
    <w:rsid w:val="00D204CB"/>
    <w:rsid w:val="00D249AD"/>
    <w:rsid w:val="00D25488"/>
    <w:rsid w:val="00D60C82"/>
    <w:rsid w:val="00D64C89"/>
    <w:rsid w:val="00D718D6"/>
    <w:rsid w:val="00D81B89"/>
    <w:rsid w:val="00D933B3"/>
    <w:rsid w:val="00D9603D"/>
    <w:rsid w:val="00DA2BC0"/>
    <w:rsid w:val="00DA771F"/>
    <w:rsid w:val="00DB5E66"/>
    <w:rsid w:val="00DC43FC"/>
    <w:rsid w:val="00DD36A2"/>
    <w:rsid w:val="00E00FAF"/>
    <w:rsid w:val="00E02AFF"/>
    <w:rsid w:val="00E05B04"/>
    <w:rsid w:val="00E25712"/>
    <w:rsid w:val="00E3047B"/>
    <w:rsid w:val="00E6048F"/>
    <w:rsid w:val="00E924C9"/>
    <w:rsid w:val="00EC5876"/>
    <w:rsid w:val="00ED20EF"/>
    <w:rsid w:val="00ED3B26"/>
    <w:rsid w:val="00F24F71"/>
    <w:rsid w:val="00F25FBB"/>
    <w:rsid w:val="00F31B52"/>
    <w:rsid w:val="00F63B86"/>
    <w:rsid w:val="00F8340C"/>
    <w:rsid w:val="00F87A33"/>
    <w:rsid w:val="00F96742"/>
    <w:rsid w:val="00FB7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CC5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character" w:styleId="ac">
    <w:name w:val="Hyperlink"/>
    <w:basedOn w:val="a0"/>
    <w:unhideWhenUsed/>
    <w:rsid w:val="003B0791"/>
    <w:rPr>
      <w:color w:val="0000FF" w:themeColor="hyperlink"/>
      <w:u w:val="single"/>
    </w:rPr>
  </w:style>
  <w:style w:type="character" w:customStyle="1" w:styleId="UnresolvedMention">
    <w:name w:val="Unresolved Mention"/>
    <w:basedOn w:val="a0"/>
    <w:uiPriority w:val="99"/>
    <w:semiHidden/>
    <w:unhideWhenUsed/>
    <w:rsid w:val="003B079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uiPriority="3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C1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221B02"/>
    <w:pPr>
      <w:jc w:val="center"/>
    </w:pPr>
    <w:rPr>
      <w:b/>
      <w:bCs/>
      <w:sz w:val="28"/>
      <w:szCs w:val="28"/>
    </w:rPr>
  </w:style>
  <w:style w:type="paragraph" w:styleId="a4">
    <w:name w:val="header"/>
    <w:basedOn w:val="a"/>
    <w:link w:val="a5"/>
    <w:rsid w:val="00221B02"/>
    <w:pPr>
      <w:tabs>
        <w:tab w:val="center" w:pos="4677"/>
        <w:tab w:val="right" w:pos="9355"/>
      </w:tabs>
    </w:pPr>
  </w:style>
  <w:style w:type="character" w:styleId="a6">
    <w:name w:val="page number"/>
    <w:basedOn w:val="a0"/>
    <w:rsid w:val="00221B02"/>
  </w:style>
  <w:style w:type="paragraph" w:customStyle="1" w:styleId="Style4">
    <w:name w:val="Style4"/>
    <w:basedOn w:val="a"/>
    <w:rsid w:val="00221B02"/>
    <w:pPr>
      <w:widowControl w:val="0"/>
      <w:autoSpaceDE w:val="0"/>
      <w:autoSpaceDN w:val="0"/>
      <w:adjustRightInd w:val="0"/>
    </w:pPr>
    <w:rPr>
      <w:rFonts w:ascii="Constantia" w:eastAsia="Calibri" w:hAnsi="Constantia" w:cs="Constantia"/>
    </w:rPr>
  </w:style>
  <w:style w:type="paragraph" w:styleId="a7">
    <w:name w:val="Subtitle"/>
    <w:basedOn w:val="a"/>
    <w:link w:val="a8"/>
    <w:qFormat/>
    <w:rsid w:val="00221B02"/>
    <w:pPr>
      <w:shd w:val="clear" w:color="auto" w:fill="FFFFFF"/>
      <w:spacing w:before="120" w:after="120"/>
      <w:jc w:val="both"/>
    </w:pPr>
    <w:rPr>
      <w:rFonts w:eastAsia="Calibri"/>
      <w:b/>
      <w:bCs/>
      <w:sz w:val="26"/>
      <w:szCs w:val="26"/>
      <w:lang w:val="fr-FR"/>
    </w:rPr>
  </w:style>
  <w:style w:type="character" w:customStyle="1" w:styleId="a8">
    <w:name w:val="Подзаголовок Знак"/>
    <w:link w:val="a7"/>
    <w:locked/>
    <w:rsid w:val="00221B02"/>
    <w:rPr>
      <w:rFonts w:eastAsia="Calibri"/>
      <w:b/>
      <w:bCs/>
      <w:sz w:val="26"/>
      <w:szCs w:val="26"/>
      <w:lang w:val="fr-FR" w:eastAsia="ru-RU" w:bidi="ar-SA"/>
    </w:rPr>
  </w:style>
  <w:style w:type="paragraph" w:styleId="a9">
    <w:name w:val="footer"/>
    <w:basedOn w:val="a"/>
    <w:rsid w:val="00221B02"/>
    <w:pPr>
      <w:tabs>
        <w:tab w:val="center" w:pos="4677"/>
        <w:tab w:val="right" w:pos="9355"/>
      </w:tabs>
    </w:pPr>
  </w:style>
  <w:style w:type="character" w:customStyle="1" w:styleId="a5">
    <w:name w:val="Верхний колонтитул Знак"/>
    <w:link w:val="a4"/>
    <w:locked/>
    <w:rsid w:val="00596421"/>
    <w:rPr>
      <w:sz w:val="24"/>
      <w:szCs w:val="24"/>
    </w:rPr>
  </w:style>
  <w:style w:type="paragraph" w:styleId="aa">
    <w:name w:val="List Paragraph"/>
    <w:basedOn w:val="a"/>
    <w:uiPriority w:val="34"/>
    <w:qFormat/>
    <w:rsid w:val="007B2F6D"/>
    <w:pPr>
      <w:spacing w:after="200" w:line="276" w:lineRule="auto"/>
      <w:ind w:left="720"/>
      <w:contextualSpacing/>
    </w:pPr>
    <w:rPr>
      <w:rFonts w:ascii="Calibri" w:eastAsia="Calibri" w:hAnsi="Calibri"/>
      <w:sz w:val="22"/>
      <w:szCs w:val="22"/>
      <w:lang w:eastAsia="en-US"/>
    </w:rPr>
  </w:style>
  <w:style w:type="table" w:styleId="ab">
    <w:name w:val="Table Grid"/>
    <w:basedOn w:val="a1"/>
    <w:uiPriority w:val="39"/>
    <w:rsid w:val="007B2F6D"/>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02B67"/>
    <w:pPr>
      <w:autoSpaceDE w:val="0"/>
      <w:autoSpaceDN w:val="0"/>
      <w:adjustRightInd w:val="0"/>
    </w:pPr>
    <w:rPr>
      <w:rFonts w:ascii="Lucida Sans Unicode" w:hAnsi="Lucida Sans Unicode" w:cs="Lucida Sans Unicode"/>
      <w:color w:val="000000"/>
      <w:sz w:val="24"/>
      <w:szCs w:val="24"/>
    </w:rPr>
  </w:style>
  <w:style w:type="character" w:styleId="ac">
    <w:name w:val="Hyperlink"/>
    <w:basedOn w:val="a0"/>
    <w:unhideWhenUsed/>
    <w:rsid w:val="003B0791"/>
    <w:rPr>
      <w:color w:val="0000FF" w:themeColor="hyperlink"/>
      <w:u w:val="single"/>
    </w:rPr>
  </w:style>
  <w:style w:type="character" w:customStyle="1" w:styleId="UnresolvedMention">
    <w:name w:val="Unresolved Mention"/>
    <w:basedOn w:val="a0"/>
    <w:uiPriority w:val="99"/>
    <w:semiHidden/>
    <w:unhideWhenUsed/>
    <w:rsid w:val="003B0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239748">
      <w:bodyDiv w:val="1"/>
      <w:marLeft w:val="0"/>
      <w:marRight w:val="0"/>
      <w:marTop w:val="0"/>
      <w:marBottom w:val="0"/>
      <w:divBdr>
        <w:top w:val="none" w:sz="0" w:space="0" w:color="auto"/>
        <w:left w:val="none" w:sz="0" w:space="0" w:color="auto"/>
        <w:bottom w:val="none" w:sz="0" w:space="0" w:color="auto"/>
        <w:right w:val="none" w:sz="0" w:space="0" w:color="auto"/>
      </w:divBdr>
    </w:div>
    <w:div w:id="940990570">
      <w:bodyDiv w:val="1"/>
      <w:marLeft w:val="0"/>
      <w:marRight w:val="0"/>
      <w:marTop w:val="0"/>
      <w:marBottom w:val="0"/>
      <w:divBdr>
        <w:top w:val="none" w:sz="0" w:space="0" w:color="auto"/>
        <w:left w:val="none" w:sz="0" w:space="0" w:color="auto"/>
        <w:bottom w:val="none" w:sz="0" w:space="0" w:color="auto"/>
        <w:right w:val="none" w:sz="0" w:space="0" w:color="auto"/>
      </w:divBdr>
      <w:divsChild>
        <w:div w:id="22872322">
          <w:marLeft w:val="0"/>
          <w:marRight w:val="0"/>
          <w:marTop w:val="75"/>
          <w:marBottom w:val="300"/>
          <w:divBdr>
            <w:top w:val="none" w:sz="0" w:space="0" w:color="auto"/>
            <w:left w:val="none" w:sz="0" w:space="0" w:color="auto"/>
            <w:bottom w:val="none" w:sz="0" w:space="0" w:color="auto"/>
            <w:right w:val="none" w:sz="0" w:space="0" w:color="auto"/>
          </w:divBdr>
          <w:divsChild>
            <w:div w:id="3158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875564">
      <w:bodyDiv w:val="1"/>
      <w:marLeft w:val="0"/>
      <w:marRight w:val="0"/>
      <w:marTop w:val="0"/>
      <w:marBottom w:val="0"/>
      <w:divBdr>
        <w:top w:val="none" w:sz="0" w:space="0" w:color="auto"/>
        <w:left w:val="none" w:sz="0" w:space="0" w:color="auto"/>
        <w:bottom w:val="none" w:sz="0" w:space="0" w:color="auto"/>
        <w:right w:val="none" w:sz="0" w:space="0" w:color="auto"/>
      </w:divBdr>
    </w:div>
    <w:div w:id="196419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2</Pages>
  <Words>567</Words>
  <Characters>3235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ЛЕКСИКО-ГРАММАТИЧЕСКИЙ ТЕСТ (В1+)</vt:lpstr>
    </vt:vector>
  </TitlesOfParts>
  <Company>Home</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ЛЕКСИКО-ГРАММАТИЧЕСКИЙ ТЕСТ (В1+)</dc:title>
  <dc:creator>Lilia Nizamieva</dc:creator>
  <cp:lastModifiedBy>ильгизар</cp:lastModifiedBy>
  <cp:revision>9</cp:revision>
  <dcterms:created xsi:type="dcterms:W3CDTF">2020-10-25T09:40:00Z</dcterms:created>
  <dcterms:modified xsi:type="dcterms:W3CDTF">2020-10-26T13:45:00Z</dcterms:modified>
</cp:coreProperties>
</file>